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27EAE" w:rsidRPr="00731578" w14:paraId="6A3319A9" w14:textId="77777777" w:rsidTr="00C109DB">
        <w:trPr>
          <w:trHeight w:val="993"/>
        </w:trPr>
        <w:tc>
          <w:tcPr>
            <w:tcW w:w="9288" w:type="dxa"/>
            <w:vAlign w:val="center"/>
          </w:tcPr>
          <w:p w14:paraId="5F8FB0D5" w14:textId="77777777" w:rsidR="007932A2" w:rsidRPr="00731578" w:rsidRDefault="007932A2">
            <w:pPr>
              <w:rPr>
                <w:lang w:val="sr-Latn-RS"/>
              </w:rPr>
            </w:pPr>
          </w:p>
          <w:p w14:paraId="267FD6B6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  <w:r w:rsidRPr="00731578">
              <w:rPr>
                <w:rFonts w:eastAsia="MS Mincho"/>
                <w:noProof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13AE090A" wp14:editId="169D8633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5CDD36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</w:p>
          <w:p w14:paraId="329F12F8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</w:p>
          <w:p w14:paraId="1BA79055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</w:p>
          <w:p w14:paraId="0658D75D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</w:p>
          <w:p w14:paraId="194AAD08" w14:textId="77777777" w:rsidR="00E27EAE" w:rsidRPr="00731578" w:rsidRDefault="00E27EAE" w:rsidP="00E27EAE">
            <w:pPr>
              <w:jc w:val="center"/>
              <w:rPr>
                <w:rFonts w:ascii="Book Antiqua" w:eastAsia="MS Mincho" w:hAnsi="Book Antiqua" w:cs="Book Antiqua"/>
                <w:color w:val="000000"/>
                <w:lang w:val="sr-Latn-RS"/>
              </w:rPr>
            </w:pPr>
          </w:p>
          <w:p w14:paraId="60DCBFC1" w14:textId="77777777" w:rsidR="00E27EAE" w:rsidRPr="00731578" w:rsidRDefault="00E27EAE" w:rsidP="00E27EAE">
            <w:pPr>
              <w:rPr>
                <w:rFonts w:ascii="Book Antiqua" w:eastAsia="MS Mincho" w:hAnsi="Book Antiqua" w:cs="Book Antiqua"/>
                <w:b/>
                <w:bCs/>
                <w:color w:val="000000"/>
                <w:lang w:val="sr-Latn-RS"/>
              </w:rPr>
            </w:pPr>
          </w:p>
          <w:p w14:paraId="0FB543A1" w14:textId="77777777" w:rsidR="008521CD" w:rsidRPr="00731578" w:rsidRDefault="008521CD" w:rsidP="008521CD">
            <w:pPr>
              <w:jc w:val="center"/>
              <w:rPr>
                <w:rFonts w:ascii="Book Antiqua" w:eastAsia="Batang" w:hAnsi="Book Antiqua"/>
                <w:b/>
                <w:bCs/>
                <w:color w:val="000000"/>
                <w:sz w:val="32"/>
                <w:szCs w:val="32"/>
                <w:lang w:val="sr-Latn-RS"/>
              </w:rPr>
            </w:pPr>
            <w:bookmarkStart w:id="0" w:name="OLE_LINK2"/>
            <w:bookmarkStart w:id="1" w:name="OLE_LINK3"/>
            <w:r w:rsidRPr="00731578">
              <w:rPr>
                <w:rFonts w:ascii="Book Antiqua" w:hAnsi="Book Antiqua" w:cs="Book Antiqua"/>
                <w:b/>
                <w:bCs/>
                <w:color w:val="000000"/>
                <w:sz w:val="32"/>
                <w:szCs w:val="32"/>
                <w:lang w:val="sr-Latn-RS"/>
              </w:rPr>
              <w:t>Republika e Kosovës</w:t>
            </w:r>
          </w:p>
          <w:p w14:paraId="37F03C46" w14:textId="77777777" w:rsidR="008521CD" w:rsidRPr="00731578" w:rsidRDefault="008521CD" w:rsidP="008521CD">
            <w:pPr>
              <w:jc w:val="center"/>
              <w:rPr>
                <w:rFonts w:ascii="Book Antiqua" w:hAnsi="Book Antiqua" w:cs="Book Antiqua"/>
                <w:b/>
                <w:bCs/>
                <w:color w:val="000000"/>
                <w:sz w:val="26"/>
                <w:szCs w:val="26"/>
                <w:lang w:val="sr-Latn-RS"/>
              </w:rPr>
            </w:pPr>
            <w:r w:rsidRPr="00731578">
              <w:rPr>
                <w:rFonts w:ascii="Book Antiqua" w:eastAsia="Batang" w:hAnsi="Book Antiqua" w:cs="Book Antiqua"/>
                <w:b/>
                <w:bCs/>
                <w:color w:val="000000"/>
                <w:sz w:val="26"/>
                <w:szCs w:val="26"/>
                <w:lang w:val="sr-Latn-RS"/>
              </w:rPr>
              <w:t>Republika Kosova-</w:t>
            </w:r>
            <w:r w:rsidRPr="00731578">
              <w:rPr>
                <w:rFonts w:ascii="Book Antiqua" w:hAnsi="Book Antiqua" w:cs="Book Antiqua"/>
                <w:b/>
                <w:bCs/>
                <w:color w:val="000000"/>
                <w:sz w:val="26"/>
                <w:szCs w:val="26"/>
                <w:lang w:val="sr-Latn-RS"/>
              </w:rPr>
              <w:t>Republic of Kosovo</w:t>
            </w:r>
          </w:p>
          <w:p w14:paraId="16451988" w14:textId="77777777" w:rsidR="008521CD" w:rsidRPr="00731578" w:rsidRDefault="008521CD" w:rsidP="008521CD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  <w:r w:rsidRPr="0073157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  <w:t xml:space="preserve">Qeveria –Vlada-Government </w:t>
            </w:r>
            <w:bookmarkEnd w:id="0"/>
            <w:bookmarkEnd w:id="1"/>
          </w:p>
          <w:p w14:paraId="73F1308C" w14:textId="77777777" w:rsidR="008521CD" w:rsidRPr="00731578" w:rsidRDefault="008521CD" w:rsidP="008521CD">
            <w:pPr>
              <w:jc w:val="center"/>
              <w:rPr>
                <w:rFonts w:ascii="Book Antiqua" w:hAnsi="Book Antiqua" w:cs="Book Antiqua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06E06944" w14:textId="77777777" w:rsidR="00E27EAE" w:rsidRPr="00731578" w:rsidRDefault="008521CD" w:rsidP="008521CD">
            <w:pPr>
              <w:jc w:val="center"/>
              <w:rPr>
                <w:rFonts w:ascii="Book Antiqua" w:eastAsia="MS Mincho" w:hAnsi="Book Antiqua" w:cs="Book Antiqua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73157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  <w:lang w:val="sr-Latn-RS" w:eastAsia="sr-Latn-CS"/>
              </w:rPr>
              <w:t>Ministria e Ekonomisë -Ministarstvo Ekonomije -Ministry of Economy</w:t>
            </w:r>
          </w:p>
        </w:tc>
      </w:tr>
      <w:tr w:rsidR="00E27EAE" w:rsidRPr="00731578" w14:paraId="6982B7EF" w14:textId="77777777" w:rsidTr="00C109DB">
        <w:tc>
          <w:tcPr>
            <w:tcW w:w="9288" w:type="dxa"/>
            <w:vAlign w:val="center"/>
          </w:tcPr>
          <w:p w14:paraId="456C5EEE" w14:textId="77777777" w:rsidR="00E27EAE" w:rsidRPr="00731578" w:rsidRDefault="00E27EAE" w:rsidP="00E27EAE">
            <w:pPr>
              <w:jc w:val="center"/>
              <w:rPr>
                <w:rFonts w:ascii="Times New Roman" w:eastAsia="MS Mincho" w:hAnsi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56D7461B" w14:textId="77777777" w:rsidR="00C57DC0" w:rsidRPr="00731578" w:rsidRDefault="00C57DC0" w:rsidP="006239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" w:after="0" w:line="276" w:lineRule="auto"/>
        <w:ind w:right="-19"/>
        <w:rPr>
          <w:rFonts w:ascii="Book Antiqua" w:hAnsi="Book Antiqua"/>
          <w:b/>
          <w:bCs/>
          <w:sz w:val="4"/>
          <w:szCs w:val="4"/>
          <w:lang w:val="sr-Latn-RS"/>
        </w:rPr>
      </w:pPr>
    </w:p>
    <w:p w14:paraId="1BA9646F" w14:textId="25D5194F" w:rsidR="00623974" w:rsidRPr="00731578" w:rsidRDefault="00623974" w:rsidP="00923715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right"/>
        <w:rPr>
          <w:rFonts w:ascii="Book Antiqua" w:hAnsi="Book Antiqua"/>
          <w:bCs/>
          <w:sz w:val="24"/>
          <w:szCs w:val="24"/>
          <w:lang w:val="sr-Latn-RS"/>
        </w:rPr>
      </w:pPr>
      <w:r w:rsidRPr="00907AF0">
        <w:rPr>
          <w:rFonts w:ascii="Book Antiqua" w:hAnsi="Book Antiqua"/>
          <w:bCs/>
          <w:sz w:val="24"/>
          <w:szCs w:val="24"/>
          <w:lang w:val="sr-Latn-RS"/>
        </w:rPr>
        <w:t xml:space="preserve">Priština: </w:t>
      </w:r>
      <w:r w:rsidR="00702407">
        <w:rPr>
          <w:rFonts w:ascii="Book Antiqua" w:hAnsi="Book Antiqua"/>
          <w:bCs/>
          <w:sz w:val="24"/>
          <w:szCs w:val="24"/>
          <w:lang w:val="sr-Latn-RS"/>
        </w:rPr>
        <w:t>2</w:t>
      </w:r>
      <w:r w:rsidR="00C90838">
        <w:rPr>
          <w:rFonts w:ascii="Book Antiqua" w:hAnsi="Book Antiqua"/>
          <w:bCs/>
          <w:sz w:val="24"/>
          <w:szCs w:val="24"/>
          <w:lang w:val="sr-Latn-RS"/>
        </w:rPr>
        <w:t>9</w:t>
      </w:r>
      <w:r w:rsidR="00907AF0" w:rsidRPr="00907AF0">
        <w:rPr>
          <w:rFonts w:ascii="Book Antiqua" w:hAnsi="Book Antiqua"/>
          <w:bCs/>
          <w:sz w:val="24"/>
          <w:szCs w:val="24"/>
          <w:lang w:val="sr-Latn-RS"/>
        </w:rPr>
        <w:t>.</w:t>
      </w:r>
      <w:r w:rsidR="00702407">
        <w:rPr>
          <w:rFonts w:ascii="Book Antiqua" w:hAnsi="Book Antiqua"/>
          <w:bCs/>
          <w:sz w:val="24"/>
          <w:szCs w:val="24"/>
          <w:lang w:val="sr-Latn-RS"/>
        </w:rPr>
        <w:t>10</w:t>
      </w:r>
      <w:r w:rsidR="00907AF0" w:rsidRPr="00907AF0">
        <w:rPr>
          <w:rFonts w:ascii="Book Antiqua" w:hAnsi="Book Antiqua"/>
          <w:bCs/>
          <w:sz w:val="24"/>
          <w:szCs w:val="24"/>
          <w:lang w:val="sr-Latn-RS"/>
        </w:rPr>
        <w:t>.</w:t>
      </w:r>
      <w:r w:rsidRPr="00907AF0">
        <w:rPr>
          <w:rFonts w:ascii="Book Antiqua" w:hAnsi="Book Antiqua"/>
          <w:bCs/>
          <w:sz w:val="24"/>
          <w:szCs w:val="24"/>
          <w:lang w:val="sr-Latn-RS"/>
        </w:rPr>
        <w:t>202</w:t>
      </w:r>
      <w:r w:rsidR="009B6F74" w:rsidRPr="00907AF0">
        <w:rPr>
          <w:rFonts w:ascii="Book Antiqua" w:hAnsi="Book Antiqua"/>
          <w:bCs/>
          <w:sz w:val="24"/>
          <w:szCs w:val="24"/>
          <w:lang w:val="sr-Latn-RS"/>
        </w:rPr>
        <w:t>5</w:t>
      </w:r>
    </w:p>
    <w:p w14:paraId="4C7EBC02" w14:textId="77777777" w:rsidR="00923715" w:rsidRPr="00731578" w:rsidRDefault="00923715" w:rsidP="00FB4F2B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14:paraId="34FF6FB8" w14:textId="77777777" w:rsidR="00623974" w:rsidRPr="00731578" w:rsidRDefault="00923715" w:rsidP="00DD4C43">
      <w:pPr>
        <w:widowControl w:val="0"/>
        <w:autoSpaceDE w:val="0"/>
        <w:autoSpaceDN w:val="0"/>
        <w:adjustRightInd w:val="0"/>
        <w:spacing w:before="1" w:after="0" w:line="276" w:lineRule="auto"/>
        <w:ind w:right="-14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731578">
        <w:rPr>
          <w:rFonts w:ascii="Book Antiqua" w:hAnsi="Book Antiqua"/>
          <w:b/>
          <w:bCs/>
          <w:sz w:val="24"/>
          <w:szCs w:val="24"/>
          <w:lang w:val="sr-Latn-RS"/>
        </w:rPr>
        <w:t>JAVNI POZIV</w:t>
      </w:r>
    </w:p>
    <w:p w14:paraId="466DBB43" w14:textId="77777777" w:rsidR="0047763B" w:rsidRPr="00731578" w:rsidRDefault="0047763B" w:rsidP="00DD4C43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both"/>
        <w:rPr>
          <w:rFonts w:ascii="Book Antiqua" w:hAnsi="Book Antiqua"/>
          <w:b/>
          <w:bCs/>
          <w:sz w:val="24"/>
          <w:szCs w:val="24"/>
          <w:lang w:val="sr-Latn-RS"/>
        </w:rPr>
      </w:pPr>
      <w:r w:rsidRPr="00731578">
        <w:rPr>
          <w:rFonts w:ascii="Book Antiqua" w:hAnsi="Book Antiqua"/>
          <w:b/>
          <w:bCs/>
          <w:sz w:val="24"/>
          <w:szCs w:val="24"/>
          <w:lang w:val="sr-Latn-RS"/>
        </w:rPr>
        <w:t xml:space="preserve">Finansijska podrška </w:t>
      </w:r>
      <w:r w:rsidR="004E44AA" w:rsidRPr="00731578">
        <w:rPr>
          <w:rFonts w:ascii="Book Antiqua" w:hAnsi="Book Antiqua"/>
          <w:b/>
          <w:bCs/>
          <w:sz w:val="24"/>
          <w:szCs w:val="24"/>
          <w:lang w:val="sr-Latn-RS"/>
        </w:rPr>
        <w:t xml:space="preserve">za </w:t>
      </w:r>
      <w:r w:rsidRPr="00731578">
        <w:rPr>
          <w:rFonts w:ascii="Book Antiqua" w:hAnsi="Book Antiqua"/>
          <w:b/>
          <w:bCs/>
          <w:sz w:val="24"/>
          <w:szCs w:val="24"/>
          <w:lang w:val="sr-Latn-RS"/>
        </w:rPr>
        <w:t>projekt</w:t>
      </w:r>
      <w:r w:rsidR="004E44AA" w:rsidRPr="00731578">
        <w:rPr>
          <w:rFonts w:ascii="Book Antiqua" w:hAnsi="Book Antiqua"/>
          <w:b/>
          <w:bCs/>
          <w:sz w:val="24"/>
          <w:szCs w:val="24"/>
          <w:lang w:val="sr-Latn-RS"/>
        </w:rPr>
        <w:t>e</w:t>
      </w:r>
      <w:r w:rsidRPr="00731578">
        <w:rPr>
          <w:rFonts w:ascii="Book Antiqua" w:hAnsi="Book Antiqua"/>
          <w:b/>
          <w:bCs/>
          <w:sz w:val="24"/>
          <w:szCs w:val="24"/>
          <w:lang w:val="sr-Latn-RS"/>
        </w:rPr>
        <w:t xml:space="preserve"> NVO</w:t>
      </w:r>
      <w:r w:rsidR="004E44AA" w:rsidRPr="00731578">
        <w:rPr>
          <w:rFonts w:ascii="Book Antiqua" w:hAnsi="Book Antiqua"/>
          <w:b/>
          <w:bCs/>
          <w:sz w:val="24"/>
          <w:szCs w:val="24"/>
          <w:lang w:val="sr-Latn-RS"/>
        </w:rPr>
        <w:t>-a</w:t>
      </w:r>
      <w:r w:rsidRPr="00731578">
        <w:rPr>
          <w:rFonts w:ascii="Book Antiqua" w:hAnsi="Book Antiqua"/>
          <w:b/>
          <w:bCs/>
          <w:sz w:val="24"/>
          <w:szCs w:val="24"/>
          <w:lang w:val="sr-Latn-RS"/>
        </w:rPr>
        <w:t xml:space="preserve"> za podršku aktivnostima koje promovišu oblast informaciono-komunikacionih tehnologija</w:t>
      </w:r>
    </w:p>
    <w:p w14:paraId="7AB5D5DF" w14:textId="77777777" w:rsidR="0047763B" w:rsidRPr="00731578" w:rsidRDefault="0047763B" w:rsidP="006077E8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rPr>
          <w:rFonts w:ascii="Book Antiqua" w:hAnsi="Book Antiqua"/>
          <w:b/>
          <w:bCs/>
          <w:sz w:val="24"/>
          <w:szCs w:val="24"/>
          <w:lang w:val="sr-Latn-RS"/>
        </w:rPr>
      </w:pPr>
    </w:p>
    <w:p w14:paraId="2CDAD8BB" w14:textId="44A17A15" w:rsidR="00623974" w:rsidRPr="00731578" w:rsidRDefault="0047763B" w:rsidP="00AE15B9">
      <w:pPr>
        <w:widowControl w:val="0"/>
        <w:autoSpaceDE w:val="0"/>
        <w:autoSpaceDN w:val="0"/>
        <w:adjustRightInd w:val="0"/>
        <w:spacing w:before="1" w:after="0" w:line="276" w:lineRule="auto"/>
        <w:ind w:right="-19"/>
        <w:jc w:val="both"/>
        <w:rPr>
          <w:rFonts w:ascii="Book Antiqua" w:hAnsi="Book Antiqua"/>
          <w:bCs/>
          <w:sz w:val="24"/>
          <w:szCs w:val="24"/>
          <w:lang w:val="sr-Latn-RS"/>
        </w:rPr>
      </w:pPr>
      <w:r w:rsidRPr="00731578">
        <w:rPr>
          <w:rFonts w:ascii="Book Antiqua" w:hAnsi="Book Antiqua"/>
          <w:bCs/>
          <w:sz w:val="24"/>
          <w:szCs w:val="24"/>
          <w:lang w:val="sr-Latn-RS"/>
        </w:rPr>
        <w:t xml:space="preserve">Ministarstvo ekonomije poziva sve nevladine organizacije registrovane u Republici Kosovo, čiji je program rada fokusiran na </w:t>
      </w:r>
      <w:r w:rsidRPr="0060646F">
        <w:rPr>
          <w:rFonts w:ascii="Book Antiqua" w:hAnsi="Book Antiqua"/>
          <w:bCs/>
          <w:sz w:val="24"/>
          <w:szCs w:val="24"/>
          <w:lang w:val="sr-Latn-RS"/>
        </w:rPr>
        <w:t xml:space="preserve">sektor </w:t>
      </w:r>
      <w:r w:rsidR="009B6F74" w:rsidRPr="0060646F">
        <w:rPr>
          <w:rFonts w:ascii="Book Antiqua" w:hAnsi="Book Antiqua"/>
          <w:bCs/>
          <w:sz w:val="24"/>
          <w:szCs w:val="24"/>
          <w:lang w:val="sr-Latn-RS"/>
        </w:rPr>
        <w:t>energiju i</w:t>
      </w:r>
      <w:r w:rsidR="009B6F74">
        <w:rPr>
          <w:rFonts w:ascii="Book Antiqua" w:hAnsi="Book Antiqua"/>
          <w:bCs/>
          <w:sz w:val="24"/>
          <w:szCs w:val="24"/>
          <w:lang w:val="sr-Latn-RS"/>
        </w:rPr>
        <w:t xml:space="preserve"> </w:t>
      </w:r>
      <w:r w:rsidRPr="00731578">
        <w:rPr>
          <w:rFonts w:ascii="Book Antiqua" w:hAnsi="Book Antiqua"/>
          <w:bCs/>
          <w:sz w:val="24"/>
          <w:szCs w:val="24"/>
          <w:lang w:val="sr-Latn-RS"/>
        </w:rPr>
        <w:t>informacionih i komunikacionih tehnologija, da se prijave za finansijsku podršku za projekte koji doprinose promociji i razvoju sektora</w:t>
      </w:r>
      <w:r w:rsidR="004E44AA" w:rsidRPr="00731578">
        <w:rPr>
          <w:rFonts w:ascii="Book Antiqua" w:hAnsi="Book Antiqua"/>
          <w:bCs/>
          <w:sz w:val="24"/>
          <w:szCs w:val="24"/>
          <w:lang w:val="sr-Latn-RS"/>
        </w:rPr>
        <w:t xml:space="preserve"> IKT-a</w:t>
      </w:r>
      <w:r w:rsidRPr="00731578">
        <w:rPr>
          <w:rFonts w:ascii="Book Antiqua" w:hAnsi="Book Antiqua"/>
          <w:bCs/>
          <w:sz w:val="24"/>
          <w:szCs w:val="24"/>
          <w:lang w:val="sr-Latn-RS"/>
        </w:rPr>
        <w:t>.</w:t>
      </w:r>
    </w:p>
    <w:p w14:paraId="62B93634" w14:textId="77777777" w:rsidR="005E67E9" w:rsidRPr="00731578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76615289" w14:textId="77777777" w:rsidR="005E67E9" w:rsidRPr="00731578" w:rsidRDefault="004E44AA" w:rsidP="00DD4C43">
      <w:pPr>
        <w:widowControl w:val="0"/>
        <w:autoSpaceDE w:val="0"/>
        <w:autoSpaceDN w:val="0"/>
        <w:adjustRightInd w:val="0"/>
        <w:spacing w:after="0" w:line="240" w:lineRule="auto"/>
        <w:ind w:right="101" w:firstLine="144"/>
        <w:jc w:val="center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b/>
          <w:bCs/>
          <w:color w:val="000000"/>
          <w:sz w:val="24"/>
          <w:szCs w:val="24"/>
          <w:lang w:val="sr-Latn-RS"/>
        </w:rPr>
        <w:t>Opšti kriterijumi javnog poziva za podnošenje predloga projekata</w:t>
      </w:r>
    </w:p>
    <w:p w14:paraId="0EA85652" w14:textId="77777777" w:rsidR="005E67E9" w:rsidRPr="00731578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6B0447B3" w14:textId="77777777" w:rsidR="005E67E9" w:rsidRPr="00731578" w:rsidRDefault="004E44AA" w:rsidP="00050159">
      <w:pPr>
        <w:widowControl w:val="0"/>
        <w:autoSpaceDE w:val="0"/>
        <w:autoSpaceDN w:val="0"/>
        <w:adjustRightInd w:val="0"/>
        <w:spacing w:after="0" w:line="276" w:lineRule="auto"/>
        <w:ind w:left="140" w:right="83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Odredbe pravilnika predviđaju niz opštih uslova koje mora ispuniti svaka nevladina organizacija podnosilac zahtjeva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. Uspostavljanjem ovih opštih uslova primjenjuju se minimalni formalni standardi koj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i se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zahtevaju 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od 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nevladin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ih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organizacij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a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koje imaju za cilj realizaciju projekata ili programa kroz javnu finansijsku podršku.</w:t>
      </w:r>
    </w:p>
    <w:p w14:paraId="1E3F9BE9" w14:textId="77777777" w:rsidR="005E67E9" w:rsidRPr="00731578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094CF31E" w14:textId="77777777" w:rsidR="005E67E9" w:rsidRPr="00731578" w:rsidRDefault="00035BD3" w:rsidP="00050159">
      <w:pPr>
        <w:widowControl w:val="0"/>
        <w:autoSpaceDE w:val="0"/>
        <w:autoSpaceDN w:val="0"/>
        <w:adjustRightInd w:val="0"/>
        <w:spacing w:after="0" w:line="276" w:lineRule="auto"/>
        <w:ind w:left="140" w:right="38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2"/>
          <w:sz w:val="24"/>
          <w:szCs w:val="24"/>
          <w:lang w:val="sr-Latn-RS"/>
        </w:rPr>
        <w:t>Kriterijumi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i procedure javne finansijske podrške NVO su:</w:t>
      </w:r>
    </w:p>
    <w:p w14:paraId="68178596" w14:textId="77777777" w:rsidR="005E67E9" w:rsidRPr="00731578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696CB477" w14:textId="77777777" w:rsidR="009E0A1A" w:rsidRPr="00731578" w:rsidRDefault="004E44AA" w:rsidP="004E44AA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after="0" w:line="276" w:lineRule="auto"/>
        <w:ind w:right="227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NVO podnosilac prijave mora biti registrovana u Ministarstvu nadležnom za javnu upravu kao institucija u kojoj su NVO registrovane - (da bi dokazao ovaj zahtev, NVO podnosilac mora da pošalje kopiju potvrde o registraciji uprilikom prijavljivanja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0A54256E" w14:textId="77777777" w:rsidR="00FB4F2B" w:rsidRPr="00731578" w:rsidRDefault="004E44AA" w:rsidP="004E44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61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Da bude opremljen sa fiskalnim brojem - izdat od Poreske uprave Kosova. Prilikom podnošenja zahteva, NVO mora da dokaže ovaj zahtev kopijom potvrde o fiskalnom broju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592CAB86" w14:textId="77777777" w:rsidR="009E0A1A" w:rsidRPr="00731578" w:rsidRDefault="00951F56" w:rsidP="00951F56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adjustRightInd w:val="0"/>
        <w:spacing w:before="50" w:after="0" w:line="276" w:lineRule="auto"/>
        <w:ind w:right="146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lastRenderedPageBreak/>
        <w:t>NVO koje se prijavljuju moraju ispuniti sve poreske obaveze prema PAK-u. Iako mogu postojati neizmirene obaveze u vreme podnošenja zahteva, NVO koja koristi javna sredstva pre potpisivanja ugovora mora dokazati da je ili ispunila svoje poreske obaveze ili da je postigla sporazum sa PAK-om da ih ispuni u budućnosti. Postojanje dugova i drugih neizmirenih obaveza ne sme da utiče na realizaciju projekta, stoga je neophodno plaćanje/brisanje svih takvih obaveza pre potpisivanja ugovora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21BD2739" w14:textId="77777777" w:rsidR="00FB4F2B" w:rsidRPr="00731578" w:rsidRDefault="00951F56" w:rsidP="00951F5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63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NVO podnosilac prijave ne bi trebao da ima primljenih finansijskih sredstava za realizaciju istih aktivnosti u relevantnoj fiskalnoj godini. Stoga je u slučaju prijave potrebna deklaracija kojom se izbegava duplo finansiranje istih aktivnosti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70966CA0" w14:textId="77777777" w:rsidR="005E67E9" w:rsidRPr="00731578" w:rsidRDefault="00951F56" w:rsidP="00951F5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85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Da su podneli predlog projekta prema obrascu za prijavu projekta/programa. Obrazac F9 zajedno sa obrascem predloga budžeta prema obrascu F10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.</w:t>
      </w:r>
    </w:p>
    <w:p w14:paraId="55D23BCC" w14:textId="77777777" w:rsidR="005E67E9" w:rsidRPr="00731578" w:rsidRDefault="005E67E9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7D4CDCBE" w14:textId="77777777" w:rsidR="00050159" w:rsidRPr="00731578" w:rsidRDefault="0044618B" w:rsidP="00050159">
      <w:pPr>
        <w:widowControl w:val="0"/>
        <w:autoSpaceDE w:val="0"/>
        <w:autoSpaceDN w:val="0"/>
        <w:adjustRightInd w:val="0"/>
        <w:spacing w:after="0" w:line="276" w:lineRule="auto"/>
        <w:ind w:left="500" w:right="82"/>
        <w:jc w:val="both"/>
        <w:rPr>
          <w:rFonts w:ascii="Book Antiqua" w:hAnsi="Book Antiqua"/>
          <w:color w:val="000000"/>
          <w:spacing w:val="19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1"/>
          <w:sz w:val="24"/>
          <w:szCs w:val="24"/>
          <w:lang w:val="sr-Latn-RS"/>
        </w:rPr>
        <w:t>Komisija za procenu davaoca finansijske podrške iz uslova i zahteva javnog poziva za ispunjenost formalnih kriterijuma, izvršiće formalnu ocenu dokumentacije koju su podnosioci prijave podneli. Ispunjavanje formalnih kriterijuma podrazumeva podno</w:t>
      </w:r>
      <w:r w:rsidRPr="00731578">
        <w:rPr>
          <w:rFonts w:ascii="Book Antiqua" w:hAnsi="Book Antiqua" w:cs="Book Antiqua"/>
          <w:color w:val="000000"/>
          <w:spacing w:val="1"/>
          <w:sz w:val="24"/>
          <w:szCs w:val="24"/>
          <w:lang w:val="sr-Latn-RS"/>
        </w:rPr>
        <w:t>š</w:t>
      </w:r>
      <w:r w:rsidRPr="00731578">
        <w:rPr>
          <w:rFonts w:ascii="Book Antiqua" w:hAnsi="Book Antiqua"/>
          <w:color w:val="000000"/>
          <w:spacing w:val="1"/>
          <w:sz w:val="24"/>
          <w:szCs w:val="24"/>
          <w:lang w:val="sr-Latn-RS"/>
        </w:rPr>
        <w:t>enje u roku za konkurs prijave sa predlogom projekta, zajedno sa dokumentima traženim putem poziva</w:t>
      </w:r>
      <w:r w:rsidR="005E67E9" w:rsidRPr="00731578">
        <w:rPr>
          <w:rFonts w:ascii="Book Antiqua" w:hAnsi="Book Antiqua"/>
          <w:color w:val="000000"/>
          <w:sz w:val="24"/>
          <w:szCs w:val="24"/>
          <w:lang w:val="sr-Latn-RS"/>
        </w:rPr>
        <w:t>.</w:t>
      </w:r>
    </w:p>
    <w:p w14:paraId="08BD6AD9" w14:textId="77777777" w:rsidR="00050159" w:rsidRPr="00731578" w:rsidRDefault="00050159" w:rsidP="00050159">
      <w:pPr>
        <w:widowControl w:val="0"/>
        <w:autoSpaceDE w:val="0"/>
        <w:autoSpaceDN w:val="0"/>
        <w:adjustRightInd w:val="0"/>
        <w:spacing w:after="0" w:line="276" w:lineRule="auto"/>
        <w:ind w:left="500" w:right="82"/>
        <w:jc w:val="both"/>
        <w:rPr>
          <w:rFonts w:ascii="Book Antiqua" w:hAnsi="Book Antiqua"/>
          <w:color w:val="000000"/>
          <w:spacing w:val="19"/>
          <w:sz w:val="24"/>
          <w:szCs w:val="24"/>
          <w:lang w:val="sr-Latn-RS"/>
        </w:rPr>
      </w:pPr>
    </w:p>
    <w:p w14:paraId="65B8CA31" w14:textId="77777777" w:rsidR="00035BD3" w:rsidRPr="00731578" w:rsidRDefault="00035BD3" w:rsidP="00CD6FFB">
      <w:pPr>
        <w:widowControl w:val="0"/>
        <w:autoSpaceDE w:val="0"/>
        <w:autoSpaceDN w:val="0"/>
        <w:adjustRightInd w:val="0"/>
        <w:spacing w:after="0" w:line="276" w:lineRule="auto"/>
        <w:ind w:right="82"/>
        <w:jc w:val="both"/>
        <w:rPr>
          <w:rFonts w:ascii="Book Antiqua" w:hAnsi="Book Antiqua"/>
          <w:color w:val="000000"/>
          <w:spacing w:val="19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19"/>
          <w:sz w:val="24"/>
          <w:szCs w:val="24"/>
          <w:lang w:val="sr-Latn-RS"/>
        </w:rPr>
        <w:t xml:space="preserve">Prilikom prijave za javno finansiranje </w:t>
      </w:r>
      <w:r w:rsidR="0044618B" w:rsidRPr="00731578">
        <w:rPr>
          <w:rFonts w:ascii="Book Antiqua" w:hAnsi="Book Antiqua"/>
          <w:color w:val="000000"/>
          <w:spacing w:val="19"/>
          <w:sz w:val="24"/>
          <w:szCs w:val="24"/>
          <w:lang w:val="sr-Latn-RS"/>
        </w:rPr>
        <w:t>predlog projekta</w:t>
      </w:r>
      <w:r w:rsidRPr="00731578">
        <w:rPr>
          <w:rFonts w:ascii="Book Antiqua" w:hAnsi="Book Antiqua"/>
          <w:color w:val="000000"/>
          <w:spacing w:val="19"/>
          <w:sz w:val="24"/>
          <w:szCs w:val="24"/>
          <w:lang w:val="sr-Latn-RS"/>
        </w:rPr>
        <w:t>, Nevladine organizacije moraju dostaviti:</w:t>
      </w:r>
    </w:p>
    <w:p w14:paraId="7D319EF3" w14:textId="77777777" w:rsidR="00035BD3" w:rsidRPr="00731578" w:rsidRDefault="00035BD3" w:rsidP="00FB4F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14:paraId="73ABD8B8" w14:textId="78FE50C1" w:rsidR="00035BD3" w:rsidRPr="00731578" w:rsidRDefault="00035BD3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Potvrd</w:t>
      </w:r>
      <w:r w:rsidR="0044618B" w:rsidRPr="00731578">
        <w:rPr>
          <w:rFonts w:ascii="Book Antiqua" w:hAnsi="Book Antiqua"/>
          <w:color w:val="000000"/>
          <w:sz w:val="24"/>
          <w:szCs w:val="24"/>
          <w:lang w:val="sr-Latn-RS"/>
        </w:rPr>
        <w:t>u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o registraciji NVO;</w:t>
      </w:r>
    </w:p>
    <w:p w14:paraId="22A60235" w14:textId="5E90FF18" w:rsidR="00035BD3" w:rsidRDefault="0044618B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66"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P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>otvrd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u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o fiskalnom broju;</w:t>
      </w:r>
    </w:p>
    <w:p w14:paraId="08675A53" w14:textId="206D12CA" w:rsidR="008B225F" w:rsidRPr="008B225F" w:rsidRDefault="008B225F" w:rsidP="008B225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66"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8B225F">
        <w:rPr>
          <w:rFonts w:ascii="Book Antiqua" w:hAnsi="Book Antiqua"/>
          <w:color w:val="000000"/>
          <w:spacing w:val="1"/>
          <w:sz w:val="24"/>
          <w:szCs w:val="24"/>
          <w:lang w:val="sr-Latn-RS"/>
        </w:rPr>
        <w:t>Potvrda o izmirenju svih poreskih obaveza, koja se mora dostaviti ocenjivačkoj komisiji pre objavljivanja konačnih rezultata (nakon objavljivanja preliminarnih rezultata korisnika)</w:t>
      </w:r>
    </w:p>
    <w:p w14:paraId="45DD2611" w14:textId="29DD9475" w:rsidR="00035BD3" w:rsidRPr="00731578" w:rsidRDefault="00500342" w:rsidP="0050034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76" w:lineRule="auto"/>
        <w:ind w:right="122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Da je podneo popunjen predlog projekta u formi prijave prema zahtevima iz javnog poziva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500A44CC" w14:textId="26E90E82" w:rsidR="00035BD3" w:rsidRPr="00731578" w:rsidRDefault="00500342" w:rsidP="0050034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Da je podneo predlog budžeta u formatu prema zahtevima iz poziva i da je u potpunosti popunjen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>;</w:t>
      </w:r>
    </w:p>
    <w:p w14:paraId="34FE3228" w14:textId="200EF37C" w:rsidR="00035BD3" w:rsidRPr="008B225F" w:rsidRDefault="00500342" w:rsidP="0050034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sz w:val="24"/>
          <w:szCs w:val="24"/>
          <w:lang w:val="sr-Latn-RS"/>
        </w:rPr>
        <w:t>Potpisana izjava da za isti projekat nije prihvaćeno duplo finansiranje iz drugih izvora</w:t>
      </w:r>
      <w:r w:rsidR="00FB4F2B" w:rsidRPr="00731578">
        <w:rPr>
          <w:rFonts w:ascii="Book Antiqua" w:hAnsi="Book Antiqua"/>
          <w:sz w:val="24"/>
          <w:szCs w:val="24"/>
          <w:lang w:val="sr-Latn-RS"/>
        </w:rPr>
        <w:t>;</w:t>
      </w:r>
    </w:p>
    <w:p w14:paraId="4901FE61" w14:textId="15DB8219" w:rsidR="008B225F" w:rsidRPr="008B225F" w:rsidRDefault="008B225F" w:rsidP="008B225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8B225F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Izjava kojom se potvrđuje da su ispunjene obaveze iz ranijih javnih finansijskih podrški, u skladu sa obrascem F13;</w:t>
      </w:r>
    </w:p>
    <w:p w14:paraId="10D47D69" w14:textId="753BE560" w:rsidR="008B225F" w:rsidRPr="008B225F" w:rsidRDefault="008B225F" w:rsidP="008B225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"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8B225F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 xml:space="preserve">Dostaviti izjave o partnerstvu u slučajevima kada se predlaže realizacija projekata u partnerstvu (partneri moraju ispunjavati sve kriterijume podobnosti koji se </w:t>
      </w:r>
      <w:r w:rsidRPr="008B225F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lastRenderedPageBreak/>
        <w:t>primenjuju na podnosioce prijava);</w:t>
      </w:r>
    </w:p>
    <w:p w14:paraId="42D2D49E" w14:textId="77777777" w:rsidR="00221E92" w:rsidRPr="00731578" w:rsidRDefault="003E5AB1" w:rsidP="00335D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right="-19"/>
        <w:jc w:val="both"/>
        <w:rPr>
          <w:rFonts w:ascii="Book Antiqua" w:hAnsi="Book Antiqua"/>
          <w:sz w:val="24"/>
          <w:szCs w:val="24"/>
          <w:lang w:val="sr-Latn-RS"/>
        </w:rPr>
      </w:pPr>
      <w:r w:rsidRPr="00731578">
        <w:rPr>
          <w:rFonts w:ascii="Book Antiqua" w:hAnsi="Book Antiqua"/>
          <w:spacing w:val="-1"/>
          <w:sz w:val="24"/>
          <w:szCs w:val="24"/>
          <w:lang w:val="sr-Latn-RS"/>
        </w:rPr>
        <w:t>Da dostavi</w:t>
      </w:r>
      <w:r w:rsidR="002B785A" w:rsidRPr="00731578">
        <w:rPr>
          <w:rFonts w:ascii="Book Antiqua" w:hAnsi="Book Antiqua"/>
          <w:spacing w:val="-1"/>
          <w:sz w:val="24"/>
          <w:szCs w:val="24"/>
          <w:lang w:val="sr-Latn-RS"/>
        </w:rPr>
        <w:t xml:space="preserve"> CV tima za realizaciju projekta;</w:t>
      </w:r>
    </w:p>
    <w:p w14:paraId="2D3397C1" w14:textId="77777777" w:rsidR="004C4CF3" w:rsidRPr="00731578" w:rsidRDefault="003E5AB1" w:rsidP="003E5AB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right="-19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Da pošalje dokaze o realizaciji sličnih projekata/programa (da dostavi dokaz da je završio najmanje jedan projekat slične prirode. Da to dokaže pozitivnom referencom - kopijom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>).</w:t>
      </w:r>
    </w:p>
    <w:p w14:paraId="2F517F3C" w14:textId="77777777" w:rsidR="00FB4F2B" w:rsidRPr="00731578" w:rsidRDefault="00050159" w:rsidP="0056398D">
      <w:pPr>
        <w:widowControl w:val="0"/>
        <w:autoSpaceDE w:val="0"/>
        <w:autoSpaceDN w:val="0"/>
        <w:adjustRightInd w:val="0"/>
        <w:spacing w:after="0" w:line="276" w:lineRule="auto"/>
        <w:ind w:right="83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Proces proceduralne i materijalne evaluacije prijave dodatno je objašnjen u dokumentu sa uputstvima za poziv,</w:t>
      </w:r>
      <w:r w:rsidR="003E5AB1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FB4F2B" w:rsidRPr="00731578">
        <w:rPr>
          <w:rFonts w:ascii="Book Antiqua" w:hAnsi="Book Antiqua"/>
          <w:i/>
          <w:sz w:val="24"/>
          <w:szCs w:val="24"/>
          <w:shd w:val="clear" w:color="auto" w:fill="D9D9D9" w:themeFill="background1" w:themeFillShade="D9"/>
          <w:lang w:val="sr-Latn-RS"/>
        </w:rPr>
        <w:t>vidi Obrazac F4.</w:t>
      </w:r>
    </w:p>
    <w:p w14:paraId="648AFC82" w14:textId="1AF44D8C" w:rsidR="00050159" w:rsidRDefault="00FB4F2B" w:rsidP="0056398D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Ministarstvo </w:t>
      </w:r>
      <w:r w:rsidR="003E5AB1" w:rsidRPr="00731578">
        <w:rPr>
          <w:rFonts w:ascii="Book Antiqua" w:hAnsi="Book Antiqua"/>
          <w:color w:val="000000"/>
          <w:sz w:val="24"/>
          <w:szCs w:val="24"/>
          <w:lang w:val="sr-Latn-RS"/>
        </w:rPr>
        <w:t>ekonomije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će, u okviru javnog finansiranja projekata iz kategorije subvencija podržati</w:t>
      </w:r>
      <w:r w:rsidR="0060646F">
        <w:rPr>
          <w:rFonts w:ascii="Book Antiqua" w:hAnsi="Book Antiqua"/>
          <w:color w:val="000000"/>
          <w:sz w:val="24"/>
          <w:szCs w:val="24"/>
          <w:lang w:val="sr-Latn-RS"/>
        </w:rPr>
        <w:t xml:space="preserve">; 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</w:p>
    <w:p w14:paraId="2314C40F" w14:textId="77777777" w:rsidR="0060646F" w:rsidRPr="0060646F" w:rsidRDefault="0060646F" w:rsidP="0060646F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</w:pPr>
      <w:bookmarkStart w:id="2" w:name="_Hlk191986056"/>
      <w:r w:rsidRPr="0060646F"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  <w:t xml:space="preserve">(1) Promotivne aktivnosti u oblasti energetske efikasnosti i obnovljivih resursa </w:t>
      </w:r>
      <w:bookmarkEnd w:id="2"/>
      <w:r w:rsidRPr="0060646F"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  <w:t xml:space="preserve">i  </w:t>
      </w:r>
    </w:p>
    <w:p w14:paraId="294FA517" w14:textId="446C59AF" w:rsidR="0060646F" w:rsidRPr="0060646F" w:rsidRDefault="0060646F" w:rsidP="0060646F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</w:pPr>
      <w:bookmarkStart w:id="3" w:name="_Hlk191987511"/>
      <w:r w:rsidRPr="0060646F"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  <w:t>(2) Promotivne aktivnosti u oblasti informaciono-komunikacionih tehnologija.</w:t>
      </w:r>
      <w:bookmarkEnd w:id="3"/>
    </w:p>
    <w:p w14:paraId="0BB9596E" w14:textId="66A7AD18" w:rsidR="0060646F" w:rsidRDefault="0060646F" w:rsidP="0060646F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</w:p>
    <w:p w14:paraId="4A7B42BE" w14:textId="11ADEAAE" w:rsidR="0060646F" w:rsidRPr="0060646F" w:rsidRDefault="0060646F" w:rsidP="0060646F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  <w:r w:rsidRPr="0060646F"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  <w:t>(1) Promotivne aktivnosti u oblasti energetske efikasnosti i obnovljivih resursa</w:t>
      </w:r>
    </w:p>
    <w:p w14:paraId="13F4B84C" w14:textId="170E1FD0" w:rsidR="0060646F" w:rsidRPr="00C73102" w:rsidRDefault="0060646F" w:rsidP="0060646F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Ministarstvo ekonomije poziva sve nevladine organizacije registrovane u Republici Kosovo, čiji je program rada fokusiran na oblast </w:t>
      </w:r>
      <w:r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energetske efikacnosti i obnovljivih izvora energije, </w:t>
      </w:r>
      <w:r w:rsidRPr="0060646F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da se prijave za finansijsku podršku sa projektima koji doprinose promociji razvoja uštede energije na Kosovu i promociji obnovljivih </w:t>
      </w:r>
      <w:r w:rsidRPr="00C73102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izvora energije.</w:t>
      </w:r>
    </w:p>
    <w:p w14:paraId="3E86C67B" w14:textId="77777777" w:rsidR="0060646F" w:rsidRPr="00C73102" w:rsidRDefault="0060646F" w:rsidP="0060646F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  <w:r w:rsidRPr="00C73102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Nevladine organizacije u skladu sa ovim javnim pozivom mogu aplicirati sa svojim projektima/programima za sledeće prioritetne oblasti:</w:t>
      </w:r>
      <w:r w:rsidRPr="00C73102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ab/>
      </w:r>
      <w:r w:rsidRPr="00C73102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br/>
      </w:r>
    </w:p>
    <w:p w14:paraId="6BB4C9C8" w14:textId="51A0C627" w:rsidR="0060646F" w:rsidRDefault="00C73102" w:rsidP="00C73102">
      <w:pPr>
        <w:pStyle w:val="ListParagraph"/>
        <w:widowControl w:val="0"/>
        <w:numPr>
          <w:ilvl w:val="0"/>
          <w:numId w:val="28"/>
        </w:numPr>
        <w:tabs>
          <w:tab w:val="left" w:pos="9480"/>
        </w:tabs>
        <w:autoSpaceDE w:val="0"/>
        <w:autoSpaceDN w:val="0"/>
        <w:adjustRightInd w:val="0"/>
        <w:spacing w:after="0" w:line="276" w:lineRule="auto"/>
        <w:ind w:left="1260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Promocija u oblasti energetske efikasnosti i obnovljivih izvora energije.</w:t>
      </w:r>
    </w:p>
    <w:p w14:paraId="1FDEA807" w14:textId="77777777" w:rsidR="00C73102" w:rsidRDefault="00C73102" w:rsidP="00C73102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1260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</w:p>
    <w:p w14:paraId="51183EE2" w14:textId="77777777" w:rsidR="00C73102" w:rsidRPr="00C73102" w:rsidRDefault="00C73102" w:rsidP="00C73102">
      <w:pPr>
        <w:pStyle w:val="ListParagraph"/>
        <w:numPr>
          <w:ilvl w:val="0"/>
          <w:numId w:val="25"/>
        </w:numPr>
        <w:jc w:val="both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Nevladine organizacije mogu da konkurišu sa projektima koji doprinose promociji razvoja IKT na Kosovu i promociji digitalnog obrazovanja u osnovnim i srednjim školama na Kosovu:</w:t>
      </w:r>
    </w:p>
    <w:p w14:paraId="5073CE8A" w14:textId="7F651094" w:rsidR="00C73102" w:rsidRPr="00C73102" w:rsidRDefault="00C73102" w:rsidP="00C73102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820"/>
        <w:jc w:val="both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• Organizovanje obuka za zajednice u opštinama u kojima su održane ili će biti odr</w:t>
      </w:r>
      <w:r w:rsidRPr="00C73102">
        <w:rPr>
          <w:rFonts w:ascii="Book Antiqua" w:hAnsi="Book Antiqua" w:cs="Book Antiqua"/>
          <w:iCs/>
          <w:color w:val="000000"/>
          <w:position w:val="-1"/>
          <w:sz w:val="24"/>
          <w:szCs w:val="24"/>
          <w:lang w:val="sr-Latn-RS"/>
        </w:rPr>
        <w:t>ž</w:t>
      </w: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ane aukcije, sa ciljem strukturisanih informacija o značaju ulaganja u obnovljive izvore energije i koristima za lokalitet. Istovremeno, zajednica će biti informisana o mogućnostima njihovog aktivnog uklju</w:t>
      </w:r>
      <w:r w:rsidRPr="00C73102">
        <w:rPr>
          <w:rFonts w:ascii="Book Antiqua" w:hAnsi="Book Antiqua" w:cs="Book Antiqua"/>
          <w:iCs/>
          <w:color w:val="000000"/>
          <w:position w:val="-1"/>
          <w:sz w:val="24"/>
          <w:szCs w:val="24"/>
          <w:lang w:val="sr-Latn-RS"/>
        </w:rPr>
        <w:t>č</w:t>
      </w: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ivanja tokom izgradnje, doprinoseći razvoju i isplativosti projekta.</w:t>
      </w:r>
    </w:p>
    <w:p w14:paraId="05C75C54" w14:textId="77777777" w:rsidR="00C73102" w:rsidRPr="00C73102" w:rsidRDefault="00C73102" w:rsidP="00C73102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820"/>
        <w:jc w:val="both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 xml:space="preserve">• Organizovanje modula za podizanje svesti koji se održava u osnovnim i srednjim školama van nastavnog programa za korišćenje efikasne opreme, </w:t>
      </w: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lastRenderedPageBreak/>
        <w:t>odr</w:t>
      </w:r>
      <w:r w:rsidRPr="00C73102">
        <w:rPr>
          <w:rFonts w:ascii="Book Antiqua" w:hAnsi="Book Antiqua" w:cs="Book Antiqua"/>
          <w:iCs/>
          <w:color w:val="000000"/>
          <w:position w:val="-1"/>
          <w:sz w:val="24"/>
          <w:szCs w:val="24"/>
          <w:lang w:val="sr-Latn-RS"/>
        </w:rPr>
        <w:t>ž</w:t>
      </w: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avanje i zamenu neefikasnih proizvoda.</w:t>
      </w:r>
    </w:p>
    <w:p w14:paraId="024F1658" w14:textId="56ADEEAA" w:rsidR="00C73102" w:rsidRPr="00C73102" w:rsidRDefault="00C73102" w:rsidP="00C73102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820"/>
        <w:jc w:val="both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• Organizovanje terenskih poseta obrazovnim institucijama tokom kojih će mladi imati priliku da izbliza vide završene projekte proizvodnje energije putem solarnih ili vetrosistema.</w:t>
      </w:r>
    </w:p>
    <w:p w14:paraId="2AEADD3F" w14:textId="72439383" w:rsidR="00C73102" w:rsidRPr="00C73102" w:rsidRDefault="00C73102" w:rsidP="00C73102">
      <w:pPr>
        <w:pStyle w:val="ListParagraph"/>
        <w:widowControl w:val="0"/>
        <w:numPr>
          <w:ilvl w:val="0"/>
          <w:numId w:val="25"/>
        </w:numPr>
        <w:tabs>
          <w:tab w:val="left" w:pos="9480"/>
        </w:tabs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  <w:r w:rsidRPr="00C73102"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Ukupna planirana vrednost poziva za (1) Promotivne aktivnosti iz oblasti energetske efikasnosti i obnovljivih izvora energije iznosi: 27.337,00 evra</w:t>
      </w:r>
      <w:r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  <w:t>.</w:t>
      </w:r>
    </w:p>
    <w:p w14:paraId="168F5957" w14:textId="77777777" w:rsidR="00C73102" w:rsidRDefault="00C73102" w:rsidP="00FB4F2B">
      <w:pPr>
        <w:widowControl w:val="0"/>
        <w:autoSpaceDE w:val="0"/>
        <w:autoSpaceDN w:val="0"/>
        <w:adjustRightInd w:val="0"/>
        <w:spacing w:after="0" w:line="276" w:lineRule="auto"/>
        <w:ind w:right="102"/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</w:p>
    <w:p w14:paraId="057122D5" w14:textId="2BA7476E" w:rsidR="0060646F" w:rsidRDefault="00C73102" w:rsidP="00C73102">
      <w:pPr>
        <w:widowControl w:val="0"/>
        <w:autoSpaceDE w:val="0"/>
        <w:autoSpaceDN w:val="0"/>
        <w:adjustRightInd w:val="0"/>
        <w:spacing w:after="0" w:line="276" w:lineRule="auto"/>
        <w:ind w:left="460" w:right="102"/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 xml:space="preserve">Minimalni iznos finansijske podrške koji se može dodeliti svakom pojedinačnom projektu je </w:t>
      </w:r>
      <w:r w:rsidR="003711B7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5</w:t>
      </w: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 xml:space="preserve">.000,00 €, dok je maksimalni iznos za projekat </w:t>
      </w:r>
      <w:r w:rsidR="003711B7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7</w:t>
      </w: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.000,00€.</w:t>
      </w:r>
    </w:p>
    <w:p w14:paraId="3823DC84" w14:textId="52CF8E51" w:rsidR="00C73102" w:rsidRDefault="00C73102" w:rsidP="00C73102">
      <w:pPr>
        <w:widowControl w:val="0"/>
        <w:autoSpaceDE w:val="0"/>
        <w:autoSpaceDN w:val="0"/>
        <w:adjustRightInd w:val="0"/>
        <w:spacing w:after="0" w:line="276" w:lineRule="auto"/>
        <w:ind w:left="460" w:right="102"/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</w:p>
    <w:p w14:paraId="3A85C48C" w14:textId="67305793" w:rsidR="00C73102" w:rsidRPr="00C73102" w:rsidRDefault="00C73102" w:rsidP="00C73102">
      <w:pPr>
        <w:pStyle w:val="ListParagraph"/>
        <w:numPr>
          <w:ilvl w:val="0"/>
          <w:numId w:val="25"/>
        </w:numPr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Krajnji rok za podnošenje predloga je {</w:t>
      </w:r>
      <w:r w:rsidR="009A7456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 xml:space="preserve">15 </w:t>
      </w: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 xml:space="preserve">radnih dana} i završava se dana </w:t>
      </w:r>
      <w:r w:rsidR="00907AF0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1</w:t>
      </w:r>
      <w:r w:rsidR="00C90838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8</w:t>
      </w:r>
      <w:r w:rsidR="00907AF0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.</w:t>
      </w:r>
      <w:r w:rsidR="00C90838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11</w:t>
      </w:r>
      <w:r w:rsidR="00907AF0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.2025</w:t>
      </w: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. godine.</w:t>
      </w:r>
    </w:p>
    <w:p w14:paraId="04787974" w14:textId="77777777" w:rsidR="00C73102" w:rsidRPr="00C73102" w:rsidRDefault="00C73102" w:rsidP="00C73102">
      <w:pPr>
        <w:pStyle w:val="ListParagraph"/>
        <w:numPr>
          <w:ilvl w:val="0"/>
          <w:numId w:val="25"/>
        </w:numPr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C73102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NVO se mogu prijaviti samo sa jednim {jedan (1) projekat} u okviru ovog poziva, i može da dobije samo {jedan (1) projekat} za prioritetnu oblast iz poziva. Period realizacije projekta je 12 mjeseci.</w:t>
      </w:r>
    </w:p>
    <w:p w14:paraId="60F2D2B1" w14:textId="0960560D" w:rsidR="00F866AC" w:rsidRPr="00F866AC" w:rsidRDefault="00F866AC" w:rsidP="00F866AC">
      <w:pPr>
        <w:pStyle w:val="ListParagraph"/>
        <w:numPr>
          <w:ilvl w:val="0"/>
          <w:numId w:val="25"/>
        </w:numPr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NVO koje su registrovane u registru nevladinih organizacija u Republici Kosovo i koje deluju u Republici Kosovo najmanje {jednu godinu} pre datuma objavljivanja javnog poziva imaju pravo da konkurišu sa svojim projektima. Nevladine organizacije koje apliciraju moraju dokazati da je njihov program rada fokusiran na oblast {</w:t>
      </w:r>
      <w:r w:rsidRPr="00F866AC">
        <w:t xml:space="preserve"> </w:t>
      </w:r>
      <w:r w:rsidRPr="00F866AC">
        <w:rPr>
          <w:rFonts w:ascii="Book Antiqua" w:hAnsi="Book Antiqua"/>
          <w:bCs/>
          <w:i/>
          <w:color w:val="000000"/>
          <w:spacing w:val="-1"/>
          <w:sz w:val="24"/>
          <w:szCs w:val="24"/>
          <w:lang w:val="sr-Latn-RS"/>
        </w:rPr>
        <w:t xml:space="preserve">Energetska efikasnost i obnovljivi izvori energije </w:t>
      </w: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}. NVO-i takođe moraju da obavljaju finansijske transakcije na transparentan način u skladu sa zakonodavstvom za NVO u Republici Kosovo i u skladu sa računovodstvenim pravilima i da ispunjavaju ugovorne obaveze prema pružaocu finansijske podrške i prema svim drugim pružaocima javne finansijske podrške.</w:t>
      </w:r>
    </w:p>
    <w:p w14:paraId="0A9EE6DD" w14:textId="77777777" w:rsidR="00F866AC" w:rsidRPr="00F866AC" w:rsidRDefault="00F866AC" w:rsidP="00F866AC">
      <w:pPr>
        <w:pStyle w:val="ListParagraph"/>
        <w:numPr>
          <w:ilvl w:val="0"/>
          <w:numId w:val="25"/>
        </w:numPr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Pre potpisivanja ugovora, NVO mora da dostavi dokaze da odgovorno lice u NVO i rukovodilac projekta nisu pod istragom za krivična dela, kao i dokaz da je NVO rešila sva otvorena pitanja u vezi sa uplatom neuplaćenih doprinosa i poreza.</w:t>
      </w:r>
    </w:p>
    <w:p w14:paraId="34CB61E2" w14:textId="77777777" w:rsidR="00F866AC" w:rsidRPr="00F866AC" w:rsidRDefault="00F866AC" w:rsidP="00F866AC">
      <w:pPr>
        <w:pStyle w:val="ListParagraph"/>
        <w:numPr>
          <w:ilvl w:val="0"/>
          <w:numId w:val="25"/>
        </w:numPr>
        <w:jc w:val="both"/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Predlozi će se podnositi samo na propisanim obrascima, koji su zajedno sa Uputstvom za podnosioce prijava dostupni na web stranici Ministarstva Ekonomije, kao pružaocac finansijske podrške (web stranica: https://me.rks-gov.net/)</w:t>
      </w:r>
    </w:p>
    <w:p w14:paraId="17D5311E" w14:textId="77777777" w:rsidR="00F866AC" w:rsidRPr="00F866AC" w:rsidRDefault="00F866AC" w:rsidP="00F866AC">
      <w:pPr>
        <w:pStyle w:val="ListParagraph"/>
        <w:numPr>
          <w:ilvl w:val="0"/>
          <w:numId w:val="25"/>
        </w:numPr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Proces prijema, otvaranja i razmatranja prijava, ocenjivanja prijava, ugovaranja, dodele sredstava, vreme i način podnošenja reklamacija, postupanje sa dokumentacijom i indikativni kalendar za sprovođenje poziva su detaljno opisani u Uputstvvima za podnosioce prijava na javni poziv.</w:t>
      </w:r>
    </w:p>
    <w:p w14:paraId="03CA1D7E" w14:textId="77777777" w:rsidR="00F866AC" w:rsidRPr="00F866AC" w:rsidRDefault="00F866AC" w:rsidP="00F866AC">
      <w:pPr>
        <w:pStyle w:val="ListParagraph"/>
        <w:numPr>
          <w:ilvl w:val="0"/>
          <w:numId w:val="25"/>
        </w:numPr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t>Za finansijsku podršku biće razmatrani samo projekti koji su prihvaćeni u roku utvrđenom ovim javnim pozivom, a koji u potpunosti ispunjavaju definisane uslove javnog poziva.</w:t>
      </w:r>
    </w:p>
    <w:p w14:paraId="366B6D75" w14:textId="4C09B561" w:rsidR="00F866AC" w:rsidRPr="00BD6D17" w:rsidRDefault="00F866AC" w:rsidP="00F866AC">
      <w:pPr>
        <w:pStyle w:val="ListParagraph"/>
        <w:numPr>
          <w:ilvl w:val="0"/>
          <w:numId w:val="25"/>
        </w:numPr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</w:pPr>
      <w:r w:rsidRPr="00BD6D17">
        <w:rPr>
          <w:rFonts w:ascii="Book Antiqua" w:hAnsi="Book Antiqua"/>
          <w:bCs/>
          <w:color w:val="000000"/>
          <w:spacing w:val="-1"/>
          <w:sz w:val="24"/>
          <w:szCs w:val="24"/>
          <w:lang w:val="sr-Latn-RS"/>
        </w:rPr>
        <w:lastRenderedPageBreak/>
        <w:t>Sva pitanja u vezi sa javnim pozivom mogu se razjasniti isključivo elektronskim putem, slanjem elektronske pošte na adresu</w:t>
      </w:r>
      <w:r w:rsidRPr="006F2A87">
        <w:rPr>
          <w:rFonts w:ascii="Book Antiqua" w:hAnsi="Book Antiqua"/>
          <w:bCs/>
          <w:i/>
          <w:iCs/>
          <w:color w:val="000000"/>
          <w:spacing w:val="-1"/>
          <w:sz w:val="24"/>
          <w:szCs w:val="24"/>
          <w:lang w:val="sr-Latn-RS"/>
        </w:rPr>
        <w:t xml:space="preserve">: </w:t>
      </w:r>
      <w:r w:rsidR="00BD6D17" w:rsidRPr="006F2A87">
        <w:rPr>
          <w:rFonts w:ascii="Book Antiqua" w:hAnsi="Book Antiqua"/>
          <w:bCs/>
          <w:i/>
          <w:iCs/>
          <w:color w:val="000000"/>
          <w:spacing w:val="-1"/>
          <w:sz w:val="24"/>
          <w:szCs w:val="24"/>
          <w:lang w:val="sr-Latn-RS"/>
        </w:rPr>
        <w:t>me.info</w:t>
      </w:r>
      <w:r w:rsidRPr="006F2A87">
        <w:rPr>
          <w:rFonts w:ascii="Book Antiqua" w:hAnsi="Book Antiqua"/>
          <w:bCs/>
          <w:i/>
          <w:iCs/>
          <w:color w:val="000000"/>
          <w:spacing w:val="-1"/>
          <w:sz w:val="24"/>
          <w:szCs w:val="24"/>
          <w:lang w:val="sr-Latn-RS"/>
        </w:rPr>
        <w:t>@rks-gov.net.</w:t>
      </w:r>
    </w:p>
    <w:p w14:paraId="7F939582" w14:textId="37A45641" w:rsidR="00C73102" w:rsidRPr="00F866AC" w:rsidRDefault="00F866AC" w:rsidP="00F866AC">
      <w:pPr>
        <w:widowControl w:val="0"/>
        <w:autoSpaceDE w:val="0"/>
        <w:autoSpaceDN w:val="0"/>
        <w:adjustRightInd w:val="0"/>
        <w:spacing w:after="0" w:line="276" w:lineRule="auto"/>
        <w:ind w:right="102"/>
        <w:jc w:val="both"/>
        <w:rPr>
          <w:rFonts w:ascii="Book Antiqua" w:hAnsi="Book Antiqua"/>
          <w:b/>
          <w:bCs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b/>
          <w:bCs/>
          <w:color w:val="000000"/>
          <w:spacing w:val="-1"/>
          <w:sz w:val="24"/>
          <w:szCs w:val="24"/>
          <w:lang w:val="sr-Latn-RS"/>
        </w:rPr>
        <w:t>(2) Promotivne aktivnosti u oblasti informaciono-komunikacionih tehnologija</w:t>
      </w:r>
    </w:p>
    <w:p w14:paraId="4642DE85" w14:textId="0E5F738E" w:rsidR="0060646F" w:rsidRDefault="0060646F" w:rsidP="00FB4F2B">
      <w:pPr>
        <w:widowControl w:val="0"/>
        <w:autoSpaceDE w:val="0"/>
        <w:autoSpaceDN w:val="0"/>
        <w:adjustRightInd w:val="0"/>
        <w:spacing w:after="0" w:line="276" w:lineRule="auto"/>
        <w:ind w:right="102"/>
        <w:jc w:val="both"/>
        <w:rPr>
          <w:rFonts w:ascii="Book Antiqua" w:hAnsi="Book Antiqua"/>
          <w:b/>
          <w:bCs/>
          <w:color w:val="000000"/>
          <w:spacing w:val="-1"/>
          <w:sz w:val="24"/>
          <w:szCs w:val="24"/>
          <w:lang w:val="sr-Latn-RS"/>
        </w:rPr>
      </w:pPr>
    </w:p>
    <w:p w14:paraId="6B804DDA" w14:textId="79B4AC9E" w:rsidR="00B36D30" w:rsidRPr="00F866AC" w:rsidRDefault="00035BD3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Ministarstvo ekonomije poziva sve nevladine organizacije registrovane u Republici Kosovo, čiji je program rada fokusiran na oblast informaciono-komunikacionih tehnologija (IKT)</w:t>
      </w:r>
      <w:r w:rsidR="009B6F74"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 </w:t>
      </w: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 da se prijave za finansijsku podršku za projekte koji doprinose promociji razvoja IKT-a. na Kosovu i</w:t>
      </w:r>
      <w:r w:rsidR="00640740"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 </w:t>
      </w: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u</w:t>
      </w:r>
      <w:r w:rsidR="00640740"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 </w:t>
      </w: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promovi</w:t>
      </w:r>
      <w:r w:rsidR="00640740"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sanju </w:t>
      </w: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 xml:space="preserve">izvoza </w:t>
      </w:r>
      <w:r w:rsidR="00640740"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usluga u oblasti IKT-a</w:t>
      </w:r>
      <w:r w:rsidRPr="00F866AC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.</w:t>
      </w:r>
    </w:p>
    <w:p w14:paraId="34378AFF" w14:textId="77777777" w:rsidR="0056398D" w:rsidRPr="00731578" w:rsidRDefault="00035BD3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1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Nevladine organizacije u skladu sa ovim javnim pozivom mogu aplicirati sa svojim projektima/programima za sledeće prioritetne oblasti:</w:t>
      </w:r>
      <w:r w:rsidR="0056398D"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ab/>
      </w:r>
      <w:r w:rsidR="0056398D"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br/>
      </w:r>
    </w:p>
    <w:p w14:paraId="51DC3A91" w14:textId="77777777" w:rsidR="00035BD3" w:rsidRPr="00023628" w:rsidRDefault="00035BD3" w:rsidP="00B36D30">
      <w:pPr>
        <w:pStyle w:val="ListParagraph"/>
        <w:widowControl w:val="0"/>
        <w:numPr>
          <w:ilvl w:val="0"/>
          <w:numId w:val="26"/>
        </w:numPr>
        <w:tabs>
          <w:tab w:val="left" w:pos="9480"/>
        </w:tabs>
        <w:autoSpaceDE w:val="0"/>
        <w:autoSpaceDN w:val="0"/>
        <w:adjustRightInd w:val="0"/>
        <w:spacing w:after="0" w:line="276" w:lineRule="auto"/>
        <w:rPr>
          <w:rFonts w:ascii="Book Antiqua" w:hAnsi="Book Antiqua"/>
          <w:iCs/>
          <w:color w:val="000000"/>
          <w:spacing w:val="-2"/>
          <w:position w:val="-1"/>
          <w:sz w:val="24"/>
          <w:szCs w:val="24"/>
          <w:lang w:val="sr-Latn-RS"/>
        </w:rPr>
      </w:pPr>
      <w:r w:rsidRPr="00023628">
        <w:rPr>
          <w:rFonts w:ascii="Book Antiqua" w:hAnsi="Book Antiqua"/>
          <w:iCs/>
          <w:color w:val="000000"/>
          <w:spacing w:val="-2"/>
          <w:position w:val="-1"/>
          <w:sz w:val="24"/>
          <w:szCs w:val="24"/>
          <w:lang w:val="sr-Latn-RS"/>
        </w:rPr>
        <w:t>Promovisanje razvoja IKT na Kosovu</w:t>
      </w:r>
    </w:p>
    <w:p w14:paraId="08BFB607" w14:textId="69A20F28" w:rsidR="00035BD3" w:rsidRPr="009B6F74" w:rsidRDefault="00035BD3" w:rsidP="00023628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1152"/>
        <w:rPr>
          <w:rFonts w:ascii="Book Antiqua" w:hAnsi="Book Antiqua"/>
          <w:iCs/>
          <w:color w:val="000000"/>
          <w:position w:val="-1"/>
          <w:sz w:val="24"/>
          <w:szCs w:val="24"/>
          <w:highlight w:val="yellow"/>
          <w:lang w:val="sr-Latn-RS"/>
        </w:rPr>
      </w:pPr>
    </w:p>
    <w:p w14:paraId="3DB6ECDB" w14:textId="77777777" w:rsidR="00B36D30" w:rsidRPr="00731578" w:rsidRDefault="00B36D30" w:rsidP="00B36D30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76" w:lineRule="auto"/>
        <w:ind w:left="1152"/>
        <w:rPr>
          <w:rFonts w:ascii="Book Antiqua" w:hAnsi="Book Antiqua"/>
          <w:iCs/>
          <w:color w:val="000000"/>
          <w:position w:val="-1"/>
          <w:sz w:val="24"/>
          <w:szCs w:val="24"/>
          <w:lang w:val="sr-Latn-RS"/>
        </w:rPr>
      </w:pPr>
    </w:p>
    <w:p w14:paraId="2DA95DE2" w14:textId="77777777" w:rsidR="00035BD3" w:rsidRPr="00731578" w:rsidRDefault="00640740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4" w:name="_Hlk191986492"/>
      <w:r w:rsidRPr="0073157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>Nevladine organizacije mogu da konkurišu sa projektima koji doprinose promociji razvoja IKT na Kosovu i promociji digitalnog obrazovanja u osnovnim i srednjim školama na Kosovu</w:t>
      </w:r>
      <w:r w:rsidR="00035BD3" w:rsidRPr="00731578">
        <w:rPr>
          <w:rFonts w:ascii="Book Antiqua" w:hAnsi="Book Antiqua"/>
          <w:color w:val="000000"/>
          <w:sz w:val="24"/>
          <w:szCs w:val="24"/>
          <w:lang w:val="sr-Latn-RS"/>
        </w:rPr>
        <w:t>:</w:t>
      </w:r>
    </w:p>
    <w:bookmarkEnd w:id="4"/>
    <w:p w14:paraId="55837626" w14:textId="77777777" w:rsidR="00035BD3" w:rsidRPr="00731578" w:rsidRDefault="00035BD3" w:rsidP="00FB4F2B">
      <w:pPr>
        <w:widowControl w:val="0"/>
        <w:autoSpaceDE w:val="0"/>
        <w:autoSpaceDN w:val="0"/>
        <w:adjustRightInd w:val="0"/>
        <w:spacing w:before="3"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  <w:sectPr w:rsidR="00035BD3" w:rsidRPr="00731578" w:rsidSect="00094456">
          <w:footerReference w:type="default" r:id="rId9"/>
          <w:pgSz w:w="12240" w:h="15840"/>
          <w:pgMar w:top="1440" w:right="1440" w:bottom="1440" w:left="1440" w:header="0" w:footer="1043" w:gutter="0"/>
          <w:cols w:space="720" w:equalWidth="0">
            <w:col w:w="9460"/>
          </w:cols>
          <w:noEndnote/>
          <w:titlePg/>
          <w:docGrid w:linePitch="299"/>
        </w:sectPr>
      </w:pPr>
    </w:p>
    <w:p w14:paraId="2F5881D9" w14:textId="77777777" w:rsidR="00035BD3" w:rsidRPr="00731578" w:rsidRDefault="00035BD3" w:rsidP="00FB4F2B">
      <w:pPr>
        <w:widowControl w:val="0"/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  <w:lang w:val="sr-Latn-RS"/>
        </w:rPr>
        <w:sectPr w:rsidR="00035BD3" w:rsidRPr="00731578" w:rsidSect="004B5A9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1441" w:space="0"/>
            <w:col w:w="7919"/>
          </w:cols>
          <w:noEndnote/>
        </w:sectPr>
      </w:pPr>
    </w:p>
    <w:p w14:paraId="717A26D7" w14:textId="77777777" w:rsidR="00035BD3" w:rsidRPr="00023628" w:rsidRDefault="00035BD3" w:rsidP="009B66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76" w:lineRule="auto"/>
        <w:ind w:left="1260" w:right="431"/>
        <w:jc w:val="both"/>
        <w:rPr>
          <w:rFonts w:ascii="Book Antiqua" w:hAnsi="Book Antiqua"/>
          <w:sz w:val="24"/>
          <w:szCs w:val="24"/>
          <w:lang w:val="sr-Latn-RS"/>
        </w:rPr>
      </w:pPr>
      <w:r w:rsidRPr="00023628">
        <w:rPr>
          <w:rFonts w:ascii="Book Antiqua" w:hAnsi="Book Antiqua"/>
          <w:sz w:val="24"/>
          <w:szCs w:val="24"/>
          <w:lang w:val="sr-Latn-RS"/>
        </w:rPr>
        <w:t>Organizovanje međunarodnih konferencija/radionica sa ciljem promovisanja IKT Kosova, koje se bave važnim temama napretka na globalnom IKT tržištu;</w:t>
      </w:r>
    </w:p>
    <w:p w14:paraId="75214751" w14:textId="3F271022" w:rsidR="00023628" w:rsidRPr="00023628" w:rsidRDefault="00023628" w:rsidP="00023628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pacing w:val="-4"/>
          <w:sz w:val="24"/>
          <w:szCs w:val="24"/>
          <w:lang w:val="sr-Latn-RS"/>
        </w:rPr>
      </w:pPr>
      <w:r w:rsidRPr="0002362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 xml:space="preserve">Ukupna planirana vrijednost poziva za (2) Finansiranje promotivnih aktivnosti u oblasti informaciono-komunikacionih tehnologija iznosi: 15.000 €. </w:t>
      </w:r>
    </w:p>
    <w:p w14:paraId="4B77A266" w14:textId="18B9DF32" w:rsidR="00023628" w:rsidRPr="00023628" w:rsidRDefault="00023628" w:rsidP="00023628">
      <w:pPr>
        <w:pStyle w:val="ListParagraph"/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02362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>Minimalni iznos finansijske podrške koji se može izdvojiti za svaki pojedinačni projekat je 5.000,00 €, dok je maksimalni iznos 7.500,00 €</w:t>
      </w:r>
    </w:p>
    <w:p w14:paraId="3613ADAB" w14:textId="19535BE7" w:rsidR="009B6690" w:rsidRPr="00731578" w:rsidRDefault="00640740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sz w:val="24"/>
          <w:szCs w:val="24"/>
          <w:lang w:val="sr-Latn-RS"/>
        </w:rPr>
      </w:pPr>
      <w:bookmarkStart w:id="5" w:name="_Hlk191986876"/>
      <w:r w:rsidRPr="00907AF0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 xml:space="preserve">Krajnji rok za podnošenje predloga je </w:t>
      </w:r>
      <w:r w:rsidR="009B6690" w:rsidRPr="00907AF0">
        <w:rPr>
          <w:rFonts w:ascii="Book Antiqua" w:hAnsi="Book Antiqua"/>
          <w:color w:val="000000"/>
          <w:sz w:val="24"/>
          <w:szCs w:val="24"/>
          <w:lang w:val="sr-Latn-RS"/>
        </w:rPr>
        <w:t>{</w:t>
      </w:r>
      <w:r w:rsidR="003711B7">
        <w:rPr>
          <w:rFonts w:ascii="Book Antiqua" w:hAnsi="Book Antiqua"/>
          <w:color w:val="000000"/>
          <w:sz w:val="24"/>
          <w:szCs w:val="24"/>
          <w:lang w:val="sr-Latn-RS"/>
        </w:rPr>
        <w:t>15</w:t>
      </w:r>
      <w:r w:rsidR="009B6690" w:rsidRPr="00907AF0">
        <w:rPr>
          <w:rFonts w:ascii="Book Antiqua" w:hAnsi="Book Antiqua"/>
          <w:color w:val="000000"/>
          <w:sz w:val="24"/>
          <w:szCs w:val="24"/>
          <w:lang w:val="sr-Latn-RS"/>
        </w:rPr>
        <w:t xml:space="preserve"> radnih dana} i završava </w:t>
      </w:r>
      <w:r w:rsidRPr="00907AF0">
        <w:rPr>
          <w:rFonts w:ascii="Book Antiqua" w:hAnsi="Book Antiqua"/>
          <w:color w:val="000000"/>
          <w:sz w:val="24"/>
          <w:szCs w:val="24"/>
          <w:lang w:val="sr-Latn-RS"/>
        </w:rPr>
        <w:t xml:space="preserve">se dana </w:t>
      </w:r>
      <w:r w:rsidR="00FA1FE8">
        <w:rPr>
          <w:rFonts w:ascii="Book Antiqua" w:hAnsi="Book Antiqua"/>
          <w:color w:val="000000"/>
          <w:sz w:val="24"/>
          <w:szCs w:val="24"/>
          <w:lang w:val="sr-Latn-RS"/>
        </w:rPr>
        <w:t>1</w:t>
      </w:r>
      <w:r w:rsidR="00A477F3">
        <w:rPr>
          <w:rFonts w:ascii="Book Antiqua" w:hAnsi="Book Antiqua"/>
          <w:color w:val="000000"/>
          <w:sz w:val="24"/>
          <w:szCs w:val="24"/>
          <w:lang w:val="sr-Latn-RS"/>
        </w:rPr>
        <w:t>8</w:t>
      </w:r>
      <w:r w:rsidR="00907AF0" w:rsidRPr="00907AF0">
        <w:rPr>
          <w:rFonts w:ascii="Book Antiqua" w:hAnsi="Book Antiqua"/>
          <w:color w:val="000000"/>
          <w:sz w:val="24"/>
          <w:szCs w:val="24"/>
          <w:lang w:val="sr-Latn-RS"/>
        </w:rPr>
        <w:t>.</w:t>
      </w:r>
      <w:r w:rsidR="00FA1FE8">
        <w:rPr>
          <w:rFonts w:ascii="Book Antiqua" w:hAnsi="Book Antiqua"/>
          <w:color w:val="000000"/>
          <w:sz w:val="24"/>
          <w:szCs w:val="24"/>
          <w:lang w:val="sr-Latn-RS"/>
        </w:rPr>
        <w:t>11</w:t>
      </w:r>
      <w:r w:rsidR="00907AF0" w:rsidRPr="00907AF0">
        <w:rPr>
          <w:rFonts w:ascii="Book Antiqua" w:hAnsi="Book Antiqua"/>
          <w:color w:val="000000"/>
          <w:sz w:val="24"/>
          <w:szCs w:val="24"/>
          <w:lang w:val="sr-Latn-RS"/>
        </w:rPr>
        <w:t>.2025</w:t>
      </w:r>
      <w:r w:rsidRPr="00907AF0">
        <w:rPr>
          <w:rFonts w:ascii="Book Antiqua" w:hAnsi="Book Antiqua"/>
          <w:sz w:val="24"/>
          <w:szCs w:val="24"/>
          <w:shd w:val="clear" w:color="auto" w:fill="D9D9D9" w:themeFill="background1" w:themeFillShade="D9"/>
          <w:lang w:val="sr-Latn-RS"/>
        </w:rPr>
        <w:t xml:space="preserve"> godine</w:t>
      </w:r>
      <w:r w:rsidR="009B6690" w:rsidRPr="00907AF0">
        <w:rPr>
          <w:rFonts w:ascii="Book Antiqua" w:hAnsi="Book Antiqua"/>
          <w:sz w:val="24"/>
          <w:szCs w:val="24"/>
          <w:lang w:val="sr-Latn-RS"/>
        </w:rPr>
        <w:t>.</w:t>
      </w:r>
    </w:p>
    <w:bookmarkStart w:id="6" w:name="_Hlk191986908"/>
    <w:bookmarkEnd w:id="5"/>
    <w:p w14:paraId="2BFA3969" w14:textId="77777777" w:rsidR="00471D25" w:rsidRPr="00731578" w:rsidRDefault="009B6690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4320388" wp14:editId="7DBE4A4D">
                <wp:simplePos x="0" y="0"/>
                <wp:positionH relativeFrom="page">
                  <wp:posOffset>1708150</wp:posOffset>
                </wp:positionH>
                <wp:positionV relativeFrom="paragraph">
                  <wp:posOffset>157480</wp:posOffset>
                </wp:positionV>
                <wp:extent cx="869315" cy="334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315" cy="334645"/>
                          <a:chOff x="2690" y="248"/>
                          <a:chExt cx="1369" cy="527"/>
                        </a:xfrm>
                      </wpg:grpSpPr>
                      <wps:wsp>
                        <wps:cNvPr id="2" name="Rectangle 22"/>
                        <wps:cNvSpPr>
                          <a:spLocks/>
                        </wps:cNvSpPr>
                        <wps:spPr bwMode="auto">
                          <a:xfrm>
                            <a:off x="2700" y="258"/>
                            <a:ext cx="1349" cy="25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/>
                        </wps:cNvSpPr>
                        <wps:spPr bwMode="auto">
                          <a:xfrm>
                            <a:off x="3211" y="510"/>
                            <a:ext cx="790" cy="25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2AA182E" id="Group 1" o:spid="_x0000_s1026" style="position:absolute;margin-left:134.5pt;margin-top:12.4pt;width:68.45pt;height:26.35pt;z-index:-251657216;mso-position-horizontal-relative:page" coordorigin="2690,248" coordsize="1369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" o:allowincell="f">
                <v:rect id="Rectangle 22" o:spid="_x0000_s1027" style="position:absolute;left:2700;top:258;width:134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+EsMA&#10;AADaAAAADwAAAGRycy9kb3ducmV2LnhtbESPT2vCQBTE74LfYXlCb7rxX5HoKlYQC55Me9DbI/tM&#10;gtn3QnaraT+9Wyj0OMzMb5jVpnO1ulPrK2ED41ECijgXW3Fh4PNjP1yA8gHZYi1MBr7Jw2bd760w&#10;tfLgE92zUKgIYZ+igTKEJtXa5yU59CNpiKN3ldZhiLIttG3xEeGu1pMkedUOK44LJTa0Kym/ZV/O&#10;wKKZs8yObwedHUUOPzuZXi9nY14G3XYJKlAX/sN/7XdrYAK/V+IN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L+EsMAAADaAAAADwAAAAAAAAAAAAAAAACYAgAAZHJzL2Rv&#10;d25yZXYueG1sUEsFBgAAAAAEAAQA9QAAAIgDAAAAAA==&#10;" fillcolor="#d2d2d2" stroked="f">
                  <v:path arrowok="t"/>
                </v:rect>
                <v:rect id="Rectangle 23" o:spid="_x0000_s1028" style="position:absolute;left:3211;top:510;width:79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bicMA&#10;AADaAAAADwAAAGRycy9kb3ducmV2LnhtbESPT2vCQBTE74V+h+UVvNVNa1skZpVWEAueGnvQ2yP7&#10;8gez74XsqrGfvisIHoeZ+Q2TLQbXqhP1vhE28DJOQBEXYhuuDPxuV89TUD4gW2yFycCFPCzmjw8Z&#10;plbO/EOnPFQqQtinaKAOoUu19kVNDv1YOuLoldI7DFH2lbY9niPctfo1ST60w4bjQo0dLWsqDvnR&#10;GZh27yxvm6+1zjci67+lTMr9zpjR0/A5AxVoCPfwrf1tDUzgeiXeAD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5bicMAAADaAAAADwAAAAAAAAAAAAAAAACYAgAAZHJzL2Rv&#10;d25yZXYueG1sUEsFBgAAAAAEAAQA9QAAAIgD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="00640740" w:rsidRPr="0073157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>NVO se mogu prijaviti samo sa jednim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{</w:t>
      </w:r>
      <w:r w:rsidR="00180102" w:rsidRPr="00731578">
        <w:rPr>
          <w:rFonts w:ascii="Book Antiqua" w:hAnsi="Book Antiqua"/>
          <w:color w:val="000000"/>
          <w:sz w:val="24"/>
          <w:szCs w:val="24"/>
          <w:highlight w:val="lightGray"/>
          <w:lang w:val="sr-Latn-RS"/>
        </w:rPr>
        <w:t>jedan (1) projekat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} u okviru ovog poziva, i može </w:t>
      </w:r>
      <w:r w:rsidR="000332A4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da dobije samo </w:t>
      </w:r>
      <w:r w:rsidRPr="00731578">
        <w:rPr>
          <w:rFonts w:ascii="Book Antiqua" w:hAnsi="Book Antiqua"/>
          <w:color w:val="000000"/>
          <w:sz w:val="24"/>
          <w:szCs w:val="24"/>
          <w:highlight w:val="lightGray"/>
          <w:lang w:val="sr-Latn-RS"/>
        </w:rPr>
        <w:t>{jedan (1) projekat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} za prioritetn</w:t>
      </w:r>
      <w:r w:rsidR="000332A4" w:rsidRPr="00731578">
        <w:rPr>
          <w:rFonts w:ascii="Book Antiqua" w:hAnsi="Book Antiqua"/>
          <w:color w:val="000000"/>
          <w:sz w:val="24"/>
          <w:szCs w:val="24"/>
          <w:lang w:val="sr-Latn-RS"/>
        </w:rPr>
        <w:t>u oblast iz poziva.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Period realizacije projekta je 12 mjeseci.</w:t>
      </w:r>
    </w:p>
    <w:p w14:paraId="39794524" w14:textId="77777777" w:rsidR="00471D25" w:rsidRPr="00731578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7" w:name="_Hlk191986967"/>
      <w:bookmarkEnd w:id="6"/>
      <w:r w:rsidRPr="00731578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 xml:space="preserve">NVO koje su registrovane u registru nevladinih organizacija u Republici Kosovo i koje deluju u Republici Kosovo najmanje 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{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jednu godinu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}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</w:t>
      </w:r>
      <w:r w:rsidRPr="00731578">
        <w:rPr>
          <w:rFonts w:ascii="Book Antiqua" w:hAnsi="Book Antiqua"/>
          <w:iCs/>
          <w:color w:val="000000"/>
          <w:sz w:val="24"/>
          <w:szCs w:val="24"/>
          <w:lang w:val="sr-Latn-RS"/>
        </w:rPr>
        <w:t>pre datuma objavljivanja javnog poziva imaju pravo da konkurišu sa svojim projektima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. Nevladine organizacije koje apliciraju moraju dokazati da je njihov program rada fokusiran na oblast {</w:t>
      </w:r>
      <w:r w:rsidR="009B6690" w:rsidRPr="00731578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  <w:lang w:val="sr-Latn-RS"/>
        </w:rPr>
        <w:t>Informaciona i komunikaci</w:t>
      </w:r>
      <w:r w:rsidRPr="00731578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  <w:lang w:val="sr-Latn-RS"/>
        </w:rPr>
        <w:t>ona</w:t>
      </w:r>
      <w:r w:rsidR="009B6690" w:rsidRPr="00731578">
        <w:rPr>
          <w:rFonts w:ascii="Book Antiqua" w:hAnsi="Book Antiqua"/>
          <w:i/>
          <w:iCs/>
          <w:color w:val="000000"/>
          <w:spacing w:val="1"/>
          <w:sz w:val="24"/>
          <w:szCs w:val="24"/>
          <w:highlight w:val="lightGray"/>
          <w:lang w:val="sr-Latn-RS"/>
        </w:rPr>
        <w:t xml:space="preserve"> tehnologija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}. NVO-i takođe moraju da 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lastRenderedPageBreak/>
        <w:t>obavljaju finansijske transakcije na transparentan način u skladu sa zakonodavstvom za NVO u Republici Kosovo i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u skladu sa računovodstvenim pravilima i da ispunjavaju ugovorne obaveze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p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rema p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ružaocu finansijske podrške</w:t>
      </w:r>
      <w:r w:rsidR="009B6690" w:rsidRPr="00731578">
        <w:rPr>
          <w:rFonts w:ascii="Book Antiqua" w:hAnsi="Book Antiqua"/>
          <w:i/>
          <w:iCs/>
          <w:color w:val="000000"/>
          <w:spacing w:val="2"/>
          <w:sz w:val="24"/>
          <w:szCs w:val="24"/>
          <w:lang w:val="sr-Latn-RS"/>
        </w:rPr>
        <w:t xml:space="preserve"> 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i 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prema svim drugim pružaocima 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javne finansijske podrške.</w:t>
      </w:r>
    </w:p>
    <w:p w14:paraId="7C5E414E" w14:textId="77777777" w:rsidR="00471D25" w:rsidRPr="00731578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8" w:name="_Hlk191987188"/>
      <w:bookmarkEnd w:id="7"/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>Pre potpisivanja ugovora, NVO mora da dostavi dokaze da odgovorno lice u NVO i rukovodilac projekta nisu pod istragom za krivična dela, kao i dokaz da je NVO rešila sva otvorena pitanja u vezi sa uplatom neuplaćenih doprinosa i poreza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.</w:t>
      </w:r>
    </w:p>
    <w:p w14:paraId="46FC3543" w14:textId="77777777" w:rsidR="00471D25" w:rsidRPr="00731578" w:rsidRDefault="009B6690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9" w:name="_Hlk191987224"/>
      <w:bookmarkEnd w:id="8"/>
      <w:r w:rsidRPr="0073157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>Predlozi će se podnositi samo na propisanim obrascima, koji su zajedno sa Uputstvom za podnosioce prijava dostupni na web stranici</w:t>
      </w:r>
      <w:r w:rsidR="000332A4" w:rsidRPr="0073157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 xml:space="preserve"> 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Ministarstv</w:t>
      </w:r>
      <w:r w:rsidR="000332A4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a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</w:t>
      </w:r>
      <w:r w:rsidR="000332A4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Ekonomije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,</w:t>
      </w:r>
      <w:r w:rsidR="000332A4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kao pruža</w:t>
      </w:r>
      <w:r w:rsidR="000332A4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oca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c finansijske podrške (web stranica:</w:t>
      </w:r>
      <w:r w:rsidR="000332A4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</w:t>
      </w:r>
      <w:r w:rsidR="00CD6FFB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https://me.rks-gov.net/)</w:t>
      </w:r>
    </w:p>
    <w:bookmarkEnd w:id="9"/>
    <w:p w14:paraId="549422C8" w14:textId="77777777" w:rsidR="00471D25" w:rsidRPr="00731578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731578">
        <w:rPr>
          <w:rFonts w:ascii="Book Antiqua" w:hAnsi="Book Antiqua"/>
          <w:color w:val="000000"/>
          <w:spacing w:val="-4"/>
          <w:sz w:val="24"/>
          <w:szCs w:val="24"/>
          <w:lang w:val="sr-Latn-RS"/>
        </w:rPr>
        <w:t>Popunjena dokumenta se moraju poslati poštom ili lično na dole navedenu adresu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:</w:t>
      </w:r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{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Ministarstvo 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Ekonomije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, Trg 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“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Majke Tereze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”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br. 36, 10 000, Priština</w:t>
      </w:r>
      <w:r w:rsidR="00065D1D" w:rsidRPr="00731578">
        <w:rPr>
          <w:lang w:val="sr-Latn-RS"/>
        </w:rPr>
        <w:t>,</w:t>
      </w:r>
      <w:r w:rsidRPr="00731578">
        <w:rPr>
          <w:lang w:val="sr-Latn-RS"/>
        </w:rPr>
        <w:t xml:space="preserve"> </w:t>
      </w:r>
      <w:r w:rsidR="00065D1D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 xml:space="preserve"> Arhiv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a ME</w:t>
      </w:r>
      <w:r w:rsidR="00065D1D" w:rsidRPr="00731578"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  <w:t>}.</w:t>
      </w:r>
    </w:p>
    <w:p w14:paraId="52072B85" w14:textId="77777777" w:rsidR="00471D25" w:rsidRPr="00731578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10" w:name="_Hlk191987373"/>
      <w:r w:rsidRPr="00731578">
        <w:rPr>
          <w:rFonts w:ascii="Book Antiqua" w:hAnsi="Book Antiqua"/>
          <w:color w:val="000000"/>
          <w:sz w:val="24"/>
          <w:szCs w:val="24"/>
          <w:lang w:val="sr-Latn-RS"/>
        </w:rPr>
        <w:t xml:space="preserve">Proces prijema, otvaranja i razmatranja prijava, ocenjivanja prijava, ugovaranja, dodele sredstava, vreme i način podnošenja reklamacija, postupanje sa dokumentacijom i indikativni kalendar za sprovođenje poziva su detaljno opisani u 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U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putstv</w:t>
      </w:r>
      <w:r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>vima</w:t>
      </w:r>
      <w:r w:rsidR="009B6690" w:rsidRPr="00731578">
        <w:rPr>
          <w:rFonts w:ascii="Book Antiqua" w:hAnsi="Book Antiqua"/>
          <w:i/>
          <w:iCs/>
          <w:color w:val="000000"/>
          <w:sz w:val="24"/>
          <w:szCs w:val="24"/>
          <w:highlight w:val="lightGray"/>
          <w:lang w:val="sr-Latn-RS"/>
        </w:rPr>
        <w:t xml:space="preserve"> za podnosioce prijava na javni poziv.</w:t>
      </w:r>
    </w:p>
    <w:p w14:paraId="781D777D" w14:textId="77777777" w:rsidR="00471D25" w:rsidRPr="00731578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bookmarkStart w:id="11" w:name="_Hlk191987349"/>
      <w:bookmarkEnd w:id="10"/>
      <w:r w:rsidRPr="00731578">
        <w:rPr>
          <w:rFonts w:ascii="Book Antiqua" w:hAnsi="Book Antiqua"/>
          <w:color w:val="000000"/>
          <w:spacing w:val="-1"/>
          <w:sz w:val="24"/>
          <w:szCs w:val="24"/>
          <w:lang w:val="sr-Latn-RS"/>
        </w:rPr>
        <w:t>Za finansijsku podršku biće razmatrani samo projekti koji su prihvaćeni u roku utvrđenom ovim javnim pozivom, a koji u potpunosti ispunjavaju definisane uslove javnog poziva</w:t>
      </w:r>
      <w:r w:rsidR="009B6690" w:rsidRPr="00731578">
        <w:rPr>
          <w:rFonts w:ascii="Book Antiqua" w:hAnsi="Book Antiqua"/>
          <w:color w:val="000000"/>
          <w:sz w:val="24"/>
          <w:szCs w:val="24"/>
          <w:lang w:val="sr-Latn-RS"/>
        </w:rPr>
        <w:t>.</w:t>
      </w:r>
    </w:p>
    <w:p w14:paraId="1D7DDF03" w14:textId="4871AC52" w:rsidR="000332A4" w:rsidRPr="006F2A87" w:rsidRDefault="000332A4" w:rsidP="00F866A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i/>
          <w:iCs/>
          <w:color w:val="000000"/>
          <w:sz w:val="24"/>
          <w:szCs w:val="24"/>
          <w:lang w:val="sr-Latn-RS"/>
        </w:rPr>
      </w:pPr>
      <w:bookmarkStart w:id="12" w:name="_Hlk191987477"/>
      <w:bookmarkEnd w:id="11"/>
      <w:r w:rsidRPr="00BD6D17">
        <w:rPr>
          <w:rFonts w:ascii="Book Antiqua" w:hAnsi="Book Antiqua"/>
          <w:color w:val="000000"/>
          <w:spacing w:val="2"/>
          <w:sz w:val="24"/>
          <w:szCs w:val="24"/>
          <w:lang w:val="sr-Latn-RS"/>
        </w:rPr>
        <w:t>Sva pitanja u vezi sa javnim pozivom mogu se razjasniti isključivo elektronskim putem, slanjem elektronske pošte na adresu</w:t>
      </w:r>
      <w:r w:rsidR="009B6690" w:rsidRPr="00BD6D17">
        <w:rPr>
          <w:rFonts w:ascii="Book Antiqua" w:hAnsi="Book Antiqua"/>
          <w:color w:val="000000"/>
          <w:sz w:val="24"/>
          <w:szCs w:val="24"/>
          <w:lang w:val="sr-Latn-RS"/>
        </w:rPr>
        <w:t>:</w:t>
      </w:r>
      <w:r w:rsidR="00A75CE6" w:rsidRPr="00BD6D17">
        <w:rPr>
          <w:lang w:val="sr-Latn-RS"/>
        </w:rPr>
        <w:t xml:space="preserve"> </w:t>
      </w:r>
      <w:r w:rsidR="00BD6D17" w:rsidRPr="006F2A87">
        <w:rPr>
          <w:rFonts w:ascii="Book Antiqua" w:hAnsi="Book Antiqua"/>
          <w:i/>
          <w:iCs/>
          <w:lang w:val="sr-Latn-RS"/>
        </w:rPr>
        <w:t>me.info</w:t>
      </w:r>
      <w:r w:rsidRPr="006F2A87">
        <w:rPr>
          <w:rFonts w:ascii="Book Antiqua" w:hAnsi="Book Antiqua"/>
          <w:i/>
          <w:iCs/>
          <w:sz w:val="24"/>
          <w:szCs w:val="24"/>
          <w:lang w:val="sr-Latn-RS"/>
        </w:rPr>
        <w:t>@rks-gov.net.</w:t>
      </w:r>
    </w:p>
    <w:bookmarkEnd w:id="12"/>
    <w:p w14:paraId="5C4BCB95" w14:textId="77777777" w:rsidR="00471D25" w:rsidRPr="00731578" w:rsidRDefault="00471D25" w:rsidP="00454227">
      <w:pPr>
        <w:widowControl w:val="0"/>
        <w:autoSpaceDE w:val="0"/>
        <w:autoSpaceDN w:val="0"/>
        <w:adjustRightInd w:val="0"/>
        <w:spacing w:before="240" w:after="0" w:line="276" w:lineRule="auto"/>
        <w:ind w:left="100"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</w:pPr>
    </w:p>
    <w:p w14:paraId="62CE04CB" w14:textId="77777777" w:rsidR="00471D25" w:rsidRPr="00731578" w:rsidRDefault="00471D25" w:rsidP="00454227">
      <w:pPr>
        <w:widowControl w:val="0"/>
        <w:autoSpaceDE w:val="0"/>
        <w:autoSpaceDN w:val="0"/>
        <w:adjustRightInd w:val="0"/>
        <w:spacing w:before="240" w:after="0" w:line="276" w:lineRule="auto"/>
        <w:ind w:left="100"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</w:pPr>
    </w:p>
    <w:p w14:paraId="149ADA1B" w14:textId="77777777" w:rsidR="00471D25" w:rsidRPr="00731578" w:rsidRDefault="00471D25" w:rsidP="0042734A">
      <w:pPr>
        <w:widowControl w:val="0"/>
        <w:autoSpaceDE w:val="0"/>
        <w:autoSpaceDN w:val="0"/>
        <w:adjustRightInd w:val="0"/>
        <w:spacing w:before="240" w:after="0" w:line="276" w:lineRule="auto"/>
        <w:ind w:right="98"/>
        <w:jc w:val="both"/>
        <w:rPr>
          <w:rFonts w:ascii="Book Antiqua" w:hAnsi="Book Antiqua"/>
          <w:b/>
          <w:color w:val="000000"/>
          <w:spacing w:val="-1"/>
          <w:sz w:val="24"/>
          <w:szCs w:val="24"/>
          <w:lang w:val="sr-Latn-RS"/>
        </w:rPr>
      </w:pPr>
    </w:p>
    <w:sectPr w:rsidR="00471D25" w:rsidRPr="00731578" w:rsidSect="0042734A">
      <w:type w:val="continuous"/>
      <w:pgSz w:w="12240" w:h="15840"/>
      <w:pgMar w:top="1440" w:right="1440" w:bottom="1440" w:left="1440" w:header="0" w:footer="1043" w:gutter="0"/>
      <w:cols w:space="72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3366" w14:textId="77777777" w:rsidR="00E8078C" w:rsidRDefault="00E8078C" w:rsidP="00094456">
      <w:pPr>
        <w:spacing w:after="0" w:line="240" w:lineRule="auto"/>
      </w:pPr>
      <w:r>
        <w:separator/>
      </w:r>
    </w:p>
  </w:endnote>
  <w:endnote w:type="continuationSeparator" w:id="0">
    <w:p w14:paraId="36B69DA6" w14:textId="77777777" w:rsidR="00E8078C" w:rsidRDefault="00E8078C" w:rsidP="0009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716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93B6B" w14:textId="77777777" w:rsidR="00094456" w:rsidRDefault="0009445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532">
          <w:rPr>
            <w:noProof/>
          </w:rPr>
          <w:t>4</w:t>
        </w:r>
        <w:r>
          <w:rPr>
            <w:noProof/>
          </w:rPr>
          <w:fldChar w:fldCharType="end"/>
        </w:r>
        <w:r>
          <w:t>|</w:t>
        </w:r>
        <w:r w:rsidR="00640740">
          <w:rPr>
            <w:color w:val="7F7F7F" w:themeColor="background1" w:themeShade="7F"/>
            <w:spacing w:val="60"/>
          </w:rPr>
          <w:t>Stranica</w:t>
        </w:r>
      </w:p>
    </w:sdtContent>
  </w:sdt>
  <w:p w14:paraId="17795CE1" w14:textId="77777777" w:rsidR="00094456" w:rsidRDefault="00094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E351" w14:textId="77777777" w:rsidR="00E8078C" w:rsidRDefault="00E8078C" w:rsidP="00094456">
      <w:pPr>
        <w:spacing w:after="0" w:line="240" w:lineRule="auto"/>
      </w:pPr>
      <w:r>
        <w:separator/>
      </w:r>
    </w:p>
  </w:footnote>
  <w:footnote w:type="continuationSeparator" w:id="0">
    <w:p w14:paraId="75579A79" w14:textId="77777777" w:rsidR="00E8078C" w:rsidRDefault="00E8078C" w:rsidP="0009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70E"/>
    <w:multiLevelType w:val="hybridMultilevel"/>
    <w:tmpl w:val="BC2EE734"/>
    <w:lvl w:ilvl="0" w:tplc="0409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131A76E9"/>
    <w:multiLevelType w:val="hybridMultilevel"/>
    <w:tmpl w:val="87204604"/>
    <w:lvl w:ilvl="0" w:tplc="5E24FD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29C084E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A1F"/>
    <w:multiLevelType w:val="hybridMultilevel"/>
    <w:tmpl w:val="727A5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E1E51"/>
    <w:multiLevelType w:val="multilevel"/>
    <w:tmpl w:val="75328C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994A0B"/>
    <w:multiLevelType w:val="hybridMultilevel"/>
    <w:tmpl w:val="4A56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2C33"/>
    <w:multiLevelType w:val="hybridMultilevel"/>
    <w:tmpl w:val="E9C001A0"/>
    <w:lvl w:ilvl="0" w:tplc="7764AF42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C4A699E"/>
    <w:multiLevelType w:val="hybridMultilevel"/>
    <w:tmpl w:val="1C9A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2C74"/>
    <w:multiLevelType w:val="hybridMultilevel"/>
    <w:tmpl w:val="7B806004"/>
    <w:lvl w:ilvl="0" w:tplc="DC7AA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00A0"/>
    <w:multiLevelType w:val="hybridMultilevel"/>
    <w:tmpl w:val="47E23788"/>
    <w:lvl w:ilvl="0" w:tplc="EE9E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325B3"/>
    <w:multiLevelType w:val="hybridMultilevel"/>
    <w:tmpl w:val="0CEE4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FD00E4"/>
    <w:multiLevelType w:val="hybridMultilevel"/>
    <w:tmpl w:val="34E0D54E"/>
    <w:lvl w:ilvl="0" w:tplc="81E6D06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31CD2"/>
    <w:multiLevelType w:val="hybridMultilevel"/>
    <w:tmpl w:val="D3F4B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F3A93"/>
    <w:multiLevelType w:val="hybridMultilevel"/>
    <w:tmpl w:val="DEC60122"/>
    <w:lvl w:ilvl="0" w:tplc="EC3EC924">
      <w:numFmt w:val="bullet"/>
      <w:lvlText w:val=""/>
      <w:lvlJc w:val="left"/>
      <w:pPr>
        <w:ind w:left="860" w:hanging="360"/>
      </w:pPr>
      <w:rPr>
        <w:rFonts w:ascii="Book Antiqua" w:eastAsia="Times New Roman" w:hAnsi="Book Antiqua" w:cs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B6135C6"/>
    <w:multiLevelType w:val="hybridMultilevel"/>
    <w:tmpl w:val="4C408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B9"/>
    <w:multiLevelType w:val="multilevel"/>
    <w:tmpl w:val="F44E1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3DFC2A9B"/>
    <w:multiLevelType w:val="hybridMultilevel"/>
    <w:tmpl w:val="2F8ED9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F746A7"/>
    <w:multiLevelType w:val="hybridMultilevel"/>
    <w:tmpl w:val="6B983826"/>
    <w:lvl w:ilvl="0" w:tplc="81E6D06C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E0687"/>
    <w:multiLevelType w:val="multilevel"/>
    <w:tmpl w:val="56DA6D70"/>
    <w:lvl w:ilvl="0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</w:rPr>
    </w:lvl>
  </w:abstractNum>
  <w:abstractNum w:abstractNumId="18" w15:restartNumberingAfterBreak="0">
    <w:nsid w:val="486053E9"/>
    <w:multiLevelType w:val="hybridMultilevel"/>
    <w:tmpl w:val="DB04BAE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DA15D15"/>
    <w:multiLevelType w:val="hybridMultilevel"/>
    <w:tmpl w:val="AC689E9C"/>
    <w:lvl w:ilvl="0" w:tplc="60249C74">
      <w:start w:val="1"/>
      <w:numFmt w:val="decimal"/>
      <w:lvlText w:val="%1."/>
      <w:lvlJc w:val="left"/>
      <w:pPr>
        <w:ind w:left="4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0" w15:restartNumberingAfterBreak="0">
    <w:nsid w:val="53704994"/>
    <w:multiLevelType w:val="hybridMultilevel"/>
    <w:tmpl w:val="13C0FBB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362269"/>
    <w:multiLevelType w:val="hybridMultilevel"/>
    <w:tmpl w:val="9AB6D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5348"/>
    <w:multiLevelType w:val="hybridMultilevel"/>
    <w:tmpl w:val="53F67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3B4FE7"/>
    <w:multiLevelType w:val="hybridMultilevel"/>
    <w:tmpl w:val="390A9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1B2EB6"/>
    <w:multiLevelType w:val="hybridMultilevel"/>
    <w:tmpl w:val="6910E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73592"/>
    <w:multiLevelType w:val="hybridMultilevel"/>
    <w:tmpl w:val="A1ACAA54"/>
    <w:lvl w:ilvl="0" w:tplc="25A4768E">
      <w:start w:val="1"/>
      <w:numFmt w:val="decimal"/>
      <w:lvlText w:val="%1."/>
      <w:lvlJc w:val="left"/>
      <w:pPr>
        <w:ind w:left="16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6" w15:restartNumberingAfterBreak="0">
    <w:nsid w:val="7825791D"/>
    <w:multiLevelType w:val="multilevel"/>
    <w:tmpl w:val="E8C2F10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782A2DBF"/>
    <w:multiLevelType w:val="multilevel"/>
    <w:tmpl w:val="DFE01AA8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cs="Times New Roman" w:hint="default"/>
      </w:rPr>
    </w:lvl>
  </w:abstractNum>
  <w:abstractNum w:abstractNumId="28" w15:restartNumberingAfterBreak="0">
    <w:nsid w:val="7BA37136"/>
    <w:multiLevelType w:val="hybridMultilevel"/>
    <w:tmpl w:val="00202C08"/>
    <w:lvl w:ilvl="0" w:tplc="04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2"/>
  </w:num>
  <w:num w:numId="5">
    <w:abstractNumId w:val="8"/>
  </w:num>
  <w:num w:numId="6">
    <w:abstractNumId w:val="15"/>
  </w:num>
  <w:num w:numId="7">
    <w:abstractNumId w:val="27"/>
  </w:num>
  <w:num w:numId="8">
    <w:abstractNumId w:val="10"/>
  </w:num>
  <w:num w:numId="9">
    <w:abstractNumId w:val="26"/>
  </w:num>
  <w:num w:numId="10">
    <w:abstractNumId w:val="14"/>
  </w:num>
  <w:num w:numId="11">
    <w:abstractNumId w:val="3"/>
  </w:num>
  <w:num w:numId="12">
    <w:abstractNumId w:val="16"/>
  </w:num>
  <w:num w:numId="13">
    <w:abstractNumId w:val="23"/>
  </w:num>
  <w:num w:numId="14">
    <w:abstractNumId w:val="20"/>
  </w:num>
  <w:num w:numId="15">
    <w:abstractNumId w:val="17"/>
  </w:num>
  <w:num w:numId="16">
    <w:abstractNumId w:val="4"/>
  </w:num>
  <w:num w:numId="17">
    <w:abstractNumId w:val="1"/>
  </w:num>
  <w:num w:numId="18">
    <w:abstractNumId w:val="2"/>
  </w:num>
  <w:num w:numId="19">
    <w:abstractNumId w:val="11"/>
  </w:num>
  <w:num w:numId="20">
    <w:abstractNumId w:val="22"/>
  </w:num>
  <w:num w:numId="21">
    <w:abstractNumId w:val="9"/>
  </w:num>
  <w:num w:numId="22">
    <w:abstractNumId w:val="24"/>
  </w:num>
  <w:num w:numId="23">
    <w:abstractNumId w:val="25"/>
  </w:num>
  <w:num w:numId="24">
    <w:abstractNumId w:val="21"/>
  </w:num>
  <w:num w:numId="25">
    <w:abstractNumId w:val="5"/>
  </w:num>
  <w:num w:numId="26">
    <w:abstractNumId w:val="18"/>
  </w:num>
  <w:num w:numId="27">
    <w:abstractNumId w:val="13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E9"/>
    <w:rsid w:val="00023628"/>
    <w:rsid w:val="000314E9"/>
    <w:rsid w:val="000332A4"/>
    <w:rsid w:val="00035BD3"/>
    <w:rsid w:val="00050159"/>
    <w:rsid w:val="00050B75"/>
    <w:rsid w:val="00054DAD"/>
    <w:rsid w:val="00065D1D"/>
    <w:rsid w:val="00082C57"/>
    <w:rsid w:val="00094335"/>
    <w:rsid w:val="00094456"/>
    <w:rsid w:val="000C62B5"/>
    <w:rsid w:val="000D651B"/>
    <w:rsid w:val="000E2C9A"/>
    <w:rsid w:val="001013FE"/>
    <w:rsid w:val="00131C6A"/>
    <w:rsid w:val="00143F8A"/>
    <w:rsid w:val="00175905"/>
    <w:rsid w:val="00180102"/>
    <w:rsid w:val="001856B2"/>
    <w:rsid w:val="001B6A0B"/>
    <w:rsid w:val="001C42F3"/>
    <w:rsid w:val="001C4D19"/>
    <w:rsid w:val="001C6559"/>
    <w:rsid w:val="001D0024"/>
    <w:rsid w:val="001D120A"/>
    <w:rsid w:val="001F7211"/>
    <w:rsid w:val="00200ECD"/>
    <w:rsid w:val="00221D0E"/>
    <w:rsid w:val="00221E92"/>
    <w:rsid w:val="00242F86"/>
    <w:rsid w:val="00275164"/>
    <w:rsid w:val="00296086"/>
    <w:rsid w:val="002A4C5E"/>
    <w:rsid w:val="002A7B81"/>
    <w:rsid w:val="002B785A"/>
    <w:rsid w:val="002C2FB5"/>
    <w:rsid w:val="002D2427"/>
    <w:rsid w:val="002D7A10"/>
    <w:rsid w:val="002F4C0B"/>
    <w:rsid w:val="00302E57"/>
    <w:rsid w:val="00307384"/>
    <w:rsid w:val="00324690"/>
    <w:rsid w:val="00335D9F"/>
    <w:rsid w:val="00343B85"/>
    <w:rsid w:val="00353102"/>
    <w:rsid w:val="003711B7"/>
    <w:rsid w:val="0039768E"/>
    <w:rsid w:val="003C27C4"/>
    <w:rsid w:val="003D4820"/>
    <w:rsid w:val="003E5AB1"/>
    <w:rsid w:val="00415CC2"/>
    <w:rsid w:val="00417C60"/>
    <w:rsid w:val="0042734A"/>
    <w:rsid w:val="0044618B"/>
    <w:rsid w:val="00454227"/>
    <w:rsid w:val="004717F5"/>
    <w:rsid w:val="00471D25"/>
    <w:rsid w:val="0047763B"/>
    <w:rsid w:val="00496AD4"/>
    <w:rsid w:val="004A053E"/>
    <w:rsid w:val="004B5A96"/>
    <w:rsid w:val="004B5C21"/>
    <w:rsid w:val="004C4CF3"/>
    <w:rsid w:val="004E44AA"/>
    <w:rsid w:val="004F2B76"/>
    <w:rsid w:val="00500342"/>
    <w:rsid w:val="005003A1"/>
    <w:rsid w:val="00513339"/>
    <w:rsid w:val="0051361F"/>
    <w:rsid w:val="0056398D"/>
    <w:rsid w:val="00564C01"/>
    <w:rsid w:val="00576696"/>
    <w:rsid w:val="00584B55"/>
    <w:rsid w:val="005A5B2A"/>
    <w:rsid w:val="005B214B"/>
    <w:rsid w:val="005E5014"/>
    <w:rsid w:val="005E67E9"/>
    <w:rsid w:val="005F443E"/>
    <w:rsid w:val="006000CF"/>
    <w:rsid w:val="0060646F"/>
    <w:rsid w:val="006074C5"/>
    <w:rsid w:val="006077E8"/>
    <w:rsid w:val="0061248B"/>
    <w:rsid w:val="00623974"/>
    <w:rsid w:val="00640102"/>
    <w:rsid w:val="00640740"/>
    <w:rsid w:val="006423FA"/>
    <w:rsid w:val="006B1E5C"/>
    <w:rsid w:val="006B319C"/>
    <w:rsid w:val="006B7520"/>
    <w:rsid w:val="006C0937"/>
    <w:rsid w:val="006D14E1"/>
    <w:rsid w:val="006E1D91"/>
    <w:rsid w:val="006E7314"/>
    <w:rsid w:val="006F2A87"/>
    <w:rsid w:val="006F4B10"/>
    <w:rsid w:val="00700A20"/>
    <w:rsid w:val="00702407"/>
    <w:rsid w:val="00731578"/>
    <w:rsid w:val="00742324"/>
    <w:rsid w:val="0076204E"/>
    <w:rsid w:val="0078624E"/>
    <w:rsid w:val="0078648C"/>
    <w:rsid w:val="007932A2"/>
    <w:rsid w:val="007C5937"/>
    <w:rsid w:val="007D0FF4"/>
    <w:rsid w:val="008056C7"/>
    <w:rsid w:val="008079B9"/>
    <w:rsid w:val="00814F9C"/>
    <w:rsid w:val="00827DDA"/>
    <w:rsid w:val="00833063"/>
    <w:rsid w:val="008521CD"/>
    <w:rsid w:val="008639FE"/>
    <w:rsid w:val="00871DB0"/>
    <w:rsid w:val="008A065E"/>
    <w:rsid w:val="008A5867"/>
    <w:rsid w:val="008B225F"/>
    <w:rsid w:val="008D2444"/>
    <w:rsid w:val="008D3498"/>
    <w:rsid w:val="00907AF0"/>
    <w:rsid w:val="0092033C"/>
    <w:rsid w:val="009208D7"/>
    <w:rsid w:val="00923715"/>
    <w:rsid w:val="009237E5"/>
    <w:rsid w:val="00926B14"/>
    <w:rsid w:val="00935EBA"/>
    <w:rsid w:val="00940AE0"/>
    <w:rsid w:val="00941629"/>
    <w:rsid w:val="009500B4"/>
    <w:rsid w:val="00951F56"/>
    <w:rsid w:val="009535EC"/>
    <w:rsid w:val="00955E37"/>
    <w:rsid w:val="00971947"/>
    <w:rsid w:val="00975C4D"/>
    <w:rsid w:val="00977A5A"/>
    <w:rsid w:val="0098068B"/>
    <w:rsid w:val="00992EFB"/>
    <w:rsid w:val="009A0835"/>
    <w:rsid w:val="009A5605"/>
    <w:rsid w:val="009A7456"/>
    <w:rsid w:val="009B6690"/>
    <w:rsid w:val="009B6F74"/>
    <w:rsid w:val="009E0A1A"/>
    <w:rsid w:val="00A009E4"/>
    <w:rsid w:val="00A11D5E"/>
    <w:rsid w:val="00A33F92"/>
    <w:rsid w:val="00A34532"/>
    <w:rsid w:val="00A40661"/>
    <w:rsid w:val="00A461A0"/>
    <w:rsid w:val="00A477F3"/>
    <w:rsid w:val="00A51F8B"/>
    <w:rsid w:val="00A74548"/>
    <w:rsid w:val="00A75CE6"/>
    <w:rsid w:val="00A8357F"/>
    <w:rsid w:val="00A914F5"/>
    <w:rsid w:val="00AC7003"/>
    <w:rsid w:val="00AE15B9"/>
    <w:rsid w:val="00AE545C"/>
    <w:rsid w:val="00B07BA7"/>
    <w:rsid w:val="00B356E1"/>
    <w:rsid w:val="00B36D30"/>
    <w:rsid w:val="00B570DF"/>
    <w:rsid w:val="00B570F6"/>
    <w:rsid w:val="00B60916"/>
    <w:rsid w:val="00B62EB6"/>
    <w:rsid w:val="00B66661"/>
    <w:rsid w:val="00BA5284"/>
    <w:rsid w:val="00BA631F"/>
    <w:rsid w:val="00BB0181"/>
    <w:rsid w:val="00BC01AD"/>
    <w:rsid w:val="00BD149A"/>
    <w:rsid w:val="00BD6D17"/>
    <w:rsid w:val="00BF2021"/>
    <w:rsid w:val="00BF29E1"/>
    <w:rsid w:val="00C400DA"/>
    <w:rsid w:val="00C40D78"/>
    <w:rsid w:val="00C57DC0"/>
    <w:rsid w:val="00C71596"/>
    <w:rsid w:val="00C73102"/>
    <w:rsid w:val="00C73DF8"/>
    <w:rsid w:val="00C80DEE"/>
    <w:rsid w:val="00C90838"/>
    <w:rsid w:val="00C93118"/>
    <w:rsid w:val="00CD6FFB"/>
    <w:rsid w:val="00CE4EB9"/>
    <w:rsid w:val="00D046C4"/>
    <w:rsid w:val="00D06399"/>
    <w:rsid w:val="00D31EFF"/>
    <w:rsid w:val="00D34EC4"/>
    <w:rsid w:val="00D507EA"/>
    <w:rsid w:val="00D64E88"/>
    <w:rsid w:val="00D91A58"/>
    <w:rsid w:val="00DA1D87"/>
    <w:rsid w:val="00DB509B"/>
    <w:rsid w:val="00DC008D"/>
    <w:rsid w:val="00DC69D8"/>
    <w:rsid w:val="00DD4C43"/>
    <w:rsid w:val="00E10B68"/>
    <w:rsid w:val="00E27EAE"/>
    <w:rsid w:val="00E4742F"/>
    <w:rsid w:val="00E540A5"/>
    <w:rsid w:val="00E636A4"/>
    <w:rsid w:val="00E8078C"/>
    <w:rsid w:val="00E87B5D"/>
    <w:rsid w:val="00F134A6"/>
    <w:rsid w:val="00F341A3"/>
    <w:rsid w:val="00F521F2"/>
    <w:rsid w:val="00F52806"/>
    <w:rsid w:val="00F866AC"/>
    <w:rsid w:val="00FA1FE8"/>
    <w:rsid w:val="00FA75E4"/>
    <w:rsid w:val="00FB4F2B"/>
    <w:rsid w:val="00FB529F"/>
    <w:rsid w:val="00FE34CE"/>
    <w:rsid w:val="00FE69B5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9844"/>
  <w15:chartTrackingRefBased/>
  <w15:docId w15:val="{3294BBE8-0F90-4D33-BD26-F065C18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E9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035B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BD3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uiPriority w:val="99"/>
    <w:rsid w:val="00035BD3"/>
    <w:pPr>
      <w:spacing w:line="240" w:lineRule="exact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E0A1A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E0A1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C4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F3"/>
    <w:rPr>
      <w:rFonts w:ascii="Calibri" w:eastAsia="Times New Roman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F3"/>
    <w:rPr>
      <w:rFonts w:ascii="Calibri" w:eastAsia="Times New Roman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F3"/>
    <w:rPr>
      <w:rFonts w:ascii="Segoe UI" w:eastAsia="Times New Roman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99"/>
    <w:rsid w:val="00E27E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1">
    <w:name w:val="Table Elegant1"/>
    <w:basedOn w:val="TableNormal"/>
    <w:next w:val="TableElegant"/>
    <w:uiPriority w:val="99"/>
    <w:rsid w:val="00E27E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E27E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56"/>
    <w:rPr>
      <w:rFonts w:ascii="Calibri" w:eastAsia="Times New Roman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9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56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E113-A1B9-4E54-B77F-03C73A0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Gr. ME</dc:creator>
  <cp:keywords/>
  <dc:description/>
  <cp:lastModifiedBy>Nehat Rrahimi</cp:lastModifiedBy>
  <cp:revision>29</cp:revision>
  <cp:lastPrinted>2023-03-21T09:31:00Z</cp:lastPrinted>
  <dcterms:created xsi:type="dcterms:W3CDTF">2023-03-30T11:12:00Z</dcterms:created>
  <dcterms:modified xsi:type="dcterms:W3CDTF">2025-10-29T09:13:00Z</dcterms:modified>
</cp:coreProperties>
</file>